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902" w:rsidRPr="00C33902" w:rsidRDefault="00847046" w:rsidP="004B6869">
      <w:pPr>
        <w:pStyle w:val="220"/>
        <w:keepNext/>
        <w:keepLines/>
        <w:shd w:val="clear" w:color="auto" w:fill="auto"/>
        <w:tabs>
          <w:tab w:val="left" w:pos="916"/>
        </w:tabs>
        <w:spacing w:line="240" w:lineRule="auto"/>
        <w:ind w:firstLine="0"/>
        <w:jc w:val="center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bookmarkStart w:id="0" w:name="bookmark0"/>
      <w:r w:rsidRPr="00847046">
        <w:rPr>
          <w:rStyle w:val="22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40639" cy="87153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14360" r="10972" b="5721"/>
                    <a:stretch/>
                  </pic:blipFill>
                  <pic:spPr bwMode="auto">
                    <a:xfrm>
                      <a:off x="0" y="0"/>
                      <a:ext cx="6246117" cy="87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887" w:rsidRPr="00094887" w:rsidRDefault="00094887" w:rsidP="00A37AD6">
      <w:pPr>
        <w:pStyle w:val="220"/>
        <w:keepNext/>
        <w:keepLines/>
        <w:shd w:val="clear" w:color="auto" w:fill="auto"/>
        <w:tabs>
          <w:tab w:val="left" w:pos="916"/>
        </w:tabs>
        <w:ind w:firstLine="0"/>
        <w:jc w:val="center"/>
        <w:rPr>
          <w:rStyle w:val="22"/>
          <w:rFonts w:ascii="Times New Roman" w:hAnsi="Times New Roman" w:cs="Times New Roman"/>
          <w:b/>
          <w:bCs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Общие положения</w:t>
      </w:r>
      <w:bookmarkEnd w:id="0"/>
    </w:p>
    <w:p w:rsidR="00094887" w:rsidRPr="00094887" w:rsidRDefault="0052516F" w:rsidP="00094887">
      <w:pPr>
        <w:pStyle w:val="220"/>
        <w:keepNext/>
        <w:keepLines/>
        <w:shd w:val="clear" w:color="auto" w:fill="auto"/>
        <w:tabs>
          <w:tab w:val="left" w:pos="916"/>
        </w:tabs>
        <w:ind w:left="1180" w:firstLine="0"/>
        <w:rPr>
          <w:rFonts w:ascii="Times New Roman" w:hAnsi="Times New Roman" w:cs="Times New Roman"/>
          <w:sz w:val="24"/>
          <w:szCs w:val="24"/>
        </w:rPr>
      </w:pPr>
      <w:r w:rsidRPr="005251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8444628"/>
            <wp:effectExtent l="0" t="0" r="635" b="0"/>
            <wp:docPr id="3" name="Рисунок 3" descr="C:\Users\Елизавета Долгоровна\Downloads\им.Раднаева 07.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 Долгоровна\Downloads\им.Раднаева 07.0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87" w:rsidRPr="00094887" w:rsidRDefault="00094887" w:rsidP="00094887">
      <w:pPr>
        <w:ind w:firstLine="709"/>
        <w:jc w:val="both"/>
      </w:pPr>
      <w:r w:rsidRPr="00094887">
        <w:t xml:space="preserve">1.1 Настоящее положение определяет порядок организации и проведения межрегиональной онлайн-олимпиады по профессиональному </w:t>
      </w:r>
      <w:proofErr w:type="gramStart"/>
      <w:r w:rsidRPr="00094887">
        <w:t xml:space="preserve">модулю  </w:t>
      </w:r>
      <w:r w:rsidR="006C014F">
        <w:t>(</w:t>
      </w:r>
      <w:proofErr w:type="gramEnd"/>
      <w:r w:rsidR="006C014F">
        <w:t xml:space="preserve">ПМ) </w:t>
      </w:r>
      <w:r w:rsidRPr="00094887">
        <w:t>Выполнение работ по рабочей профессии: младшая медицинская сестра по уходу за больными</w:t>
      </w:r>
      <w:r w:rsidR="006C014F">
        <w:t xml:space="preserve">, </w:t>
      </w:r>
      <w:r w:rsidR="00E46A3D">
        <w:t xml:space="preserve">раздел </w:t>
      </w:r>
      <w:r w:rsidR="006C014F">
        <w:t>«Технология оказания медицинских услуг»</w:t>
      </w:r>
      <w:r w:rsidRPr="00094887">
        <w:t xml:space="preserve"> среди студентов медицинских и фармацевтических образовательных организаций Сибирского федерального округа (далее – Олимпиада).</w:t>
      </w:r>
    </w:p>
    <w:p w:rsidR="00094887" w:rsidRPr="00094887" w:rsidRDefault="00094887" w:rsidP="00094887">
      <w:pPr>
        <w:ind w:firstLine="709"/>
        <w:jc w:val="both"/>
      </w:pPr>
      <w:r w:rsidRPr="00094887">
        <w:t>1.2 Олимпиада проводится в рамках реализации плана работы Совета директоров средних медицинских и фармацевтических образовательных организаций Сибирского федерального округа (СФО) и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 на 202</w:t>
      </w:r>
      <w:r w:rsidR="0005725E">
        <w:t>2</w:t>
      </w:r>
      <w:r w:rsidRPr="00094887">
        <w:t xml:space="preserve"> год.</w:t>
      </w:r>
    </w:p>
    <w:p w:rsidR="00094887" w:rsidRPr="00094887" w:rsidRDefault="00094887" w:rsidP="00094887">
      <w:pPr>
        <w:ind w:firstLine="709"/>
        <w:jc w:val="both"/>
      </w:pPr>
      <w:r w:rsidRPr="00094887">
        <w:t>1.3 Организаторами Олимпиады являются:</w:t>
      </w:r>
    </w:p>
    <w:p w:rsidR="00094887" w:rsidRPr="00094887" w:rsidRDefault="00094887" w:rsidP="00094887">
      <w:pPr>
        <w:pStyle w:val="a9"/>
        <w:numPr>
          <w:ilvl w:val="0"/>
          <w:numId w:val="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094887">
        <w:rPr>
          <w:rFonts w:ascii="Times New Roman" w:hAnsi="Times New Roman"/>
          <w:sz w:val="24"/>
        </w:rPr>
        <w:t>Совет директоров средних медицинских и фармацевтических образовательных учреждений СФО;</w:t>
      </w:r>
    </w:p>
    <w:p w:rsidR="00094887" w:rsidRPr="00094887" w:rsidRDefault="00094887" w:rsidP="00094887">
      <w:pPr>
        <w:pStyle w:val="a9"/>
        <w:numPr>
          <w:ilvl w:val="0"/>
          <w:numId w:val="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094887">
        <w:rPr>
          <w:rFonts w:ascii="Times New Roman" w:hAnsi="Times New Roman"/>
          <w:sz w:val="24"/>
        </w:rPr>
        <w:t>Сибирская межрегиональная ассоциация РССПМО;</w:t>
      </w:r>
    </w:p>
    <w:p w:rsidR="00094887" w:rsidRPr="00094887" w:rsidRDefault="00094887" w:rsidP="00094887">
      <w:pPr>
        <w:pStyle w:val="a9"/>
        <w:numPr>
          <w:ilvl w:val="0"/>
          <w:numId w:val="9"/>
        </w:numPr>
        <w:tabs>
          <w:tab w:val="left" w:pos="1164"/>
        </w:tabs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</w:rPr>
      </w:pPr>
      <w:r w:rsidRPr="00094887">
        <w:rPr>
          <w:rStyle w:val="41"/>
          <w:rFonts w:ascii="Times New Roman" w:eastAsiaTheme="majorEastAsia" w:hAnsi="Times New Roman"/>
          <w:color w:val="000000"/>
          <w:sz w:val="24"/>
          <w:szCs w:val="24"/>
        </w:rPr>
        <w:t xml:space="preserve">Государственное автономное профессиональное образовательное учреждение «Республиканский базовый медицинский колледж имени Э.Р. </w:t>
      </w:r>
      <w:proofErr w:type="spellStart"/>
      <w:r w:rsidRPr="00094887">
        <w:rPr>
          <w:rStyle w:val="41"/>
          <w:rFonts w:ascii="Times New Roman" w:eastAsiaTheme="majorEastAsia" w:hAnsi="Times New Roman"/>
          <w:color w:val="000000"/>
          <w:sz w:val="24"/>
          <w:szCs w:val="24"/>
        </w:rPr>
        <w:t>Раднаева</w:t>
      </w:r>
      <w:proofErr w:type="spellEnd"/>
      <w:r w:rsidRPr="00094887">
        <w:rPr>
          <w:rStyle w:val="41"/>
          <w:rFonts w:ascii="Times New Roman" w:eastAsiaTheme="majorEastAsia" w:hAnsi="Times New Roman"/>
          <w:color w:val="000000"/>
          <w:sz w:val="24"/>
          <w:szCs w:val="24"/>
        </w:rPr>
        <w:t>» (далее - ГАПОУ «РБМК»).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  <w:tab w:val="left" w:pos="3709"/>
          <w:tab w:val="left" w:pos="6337"/>
          <w:tab w:val="left" w:pos="8890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1.4 Олимпиада проводится в онлайн формате с применением дистанционных технологий в системе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  <w:lang w:val="en-US"/>
        </w:rPr>
        <w:t>MOODLE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ГАПОУ «РБМК»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  <w:tab w:val="left" w:pos="3709"/>
          <w:tab w:val="left" w:pos="6337"/>
          <w:tab w:val="left" w:pos="889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1.5 Ключевыми принципами Олимпиады являются: </w:t>
      </w:r>
      <w:r w:rsidRPr="00094887">
        <w:rPr>
          <w:rFonts w:ascii="Times New Roman" w:hAnsi="Times New Roman" w:cs="Times New Roman"/>
          <w:sz w:val="24"/>
          <w:szCs w:val="24"/>
        </w:rPr>
        <w:t>информационная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открытость, доступность, добровольность, равенство условий для всех участников, объективность.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1.6  Межрегиональная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 Олимпиада проводится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="005B48EA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3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5B48EA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. Прием заявок осуществляется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с 0</w:t>
      </w:r>
      <w:r w:rsidR="00472F8F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1</w:t>
      </w:r>
      <w:r w:rsidR="00A86B4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0C75FA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="00A86B4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по 15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05725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г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094887" w:rsidRPr="00094887" w:rsidRDefault="00094887" w:rsidP="00094887">
      <w:pPr>
        <w:pStyle w:val="220"/>
        <w:keepNext/>
        <w:keepLines/>
        <w:numPr>
          <w:ilvl w:val="0"/>
          <w:numId w:val="2"/>
        </w:numPr>
        <w:shd w:val="clear" w:color="auto" w:fill="auto"/>
        <w:tabs>
          <w:tab w:val="left" w:pos="916"/>
        </w:tabs>
        <w:ind w:left="1180" w:hanging="700"/>
        <w:jc w:val="center"/>
        <w:rPr>
          <w:rStyle w:val="22"/>
          <w:rFonts w:ascii="Times New Roman" w:hAnsi="Times New Roman" w:cs="Times New Roman"/>
          <w:b/>
          <w:bCs/>
          <w:sz w:val="24"/>
          <w:szCs w:val="24"/>
        </w:rPr>
      </w:pPr>
      <w:bookmarkStart w:id="1" w:name="bookmark1"/>
      <w:r w:rsidRPr="00094887">
        <w:rPr>
          <w:rStyle w:val="22"/>
          <w:rFonts w:ascii="Times New Roman" w:hAnsi="Times New Roman" w:cs="Times New Roman"/>
          <w:b/>
          <w:color w:val="000000"/>
          <w:sz w:val="24"/>
          <w:szCs w:val="24"/>
        </w:rPr>
        <w:t>Цели Олимпиады</w:t>
      </w:r>
      <w:bookmarkEnd w:id="1"/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916"/>
        </w:tabs>
        <w:ind w:left="1180" w:firstLine="0"/>
        <w:rPr>
          <w:rFonts w:ascii="Times New Roman" w:hAnsi="Times New Roman" w:cs="Times New Roman"/>
          <w:sz w:val="24"/>
          <w:szCs w:val="24"/>
        </w:rPr>
      </w:pPr>
    </w:p>
    <w:p w:rsidR="00094887" w:rsidRPr="00094887" w:rsidRDefault="00094887" w:rsidP="00094887">
      <w:pPr>
        <w:ind w:firstLine="709"/>
        <w:jc w:val="both"/>
        <w:rPr>
          <w:spacing w:val="2"/>
        </w:rPr>
      </w:pPr>
      <w:r w:rsidRPr="00094887">
        <w:rPr>
          <w:spacing w:val="2"/>
        </w:rPr>
        <w:t xml:space="preserve">2.1 Олимпиада проводится с целью: </w:t>
      </w:r>
    </w:p>
    <w:p w:rsidR="00094887" w:rsidRPr="00094887" w:rsidRDefault="00094887" w:rsidP="00094887">
      <w:pPr>
        <w:ind w:firstLine="709"/>
        <w:jc w:val="both"/>
        <w:rPr>
          <w:spacing w:val="2"/>
        </w:rPr>
      </w:pPr>
      <w:r w:rsidRPr="00094887">
        <w:rPr>
          <w:spacing w:val="2"/>
        </w:rPr>
        <w:t xml:space="preserve">- поддержания и развития взаимодействия профессиональных образовательных организаций медицинского профиля Сибирского федерального округа;  </w:t>
      </w:r>
    </w:p>
    <w:p w:rsidR="00094887" w:rsidRPr="00094887" w:rsidRDefault="00094887" w:rsidP="00094887">
      <w:pPr>
        <w:ind w:firstLine="709"/>
        <w:jc w:val="both"/>
        <w:rPr>
          <w:spacing w:val="2"/>
        </w:rPr>
      </w:pPr>
      <w:r w:rsidRPr="00094887">
        <w:rPr>
          <w:spacing w:val="2"/>
        </w:rPr>
        <w:t>- с</w:t>
      </w:r>
      <w:r w:rsidRPr="00094887">
        <w:t>оздания условий для интеллектуального развития обучающихся, выявления и поддержки наиболее одаренных и талантливых;</w:t>
      </w:r>
      <w:r w:rsidRPr="00094887">
        <w:rPr>
          <w:spacing w:val="2"/>
        </w:rPr>
        <w:t xml:space="preserve"> </w:t>
      </w:r>
    </w:p>
    <w:p w:rsidR="000523D3" w:rsidRDefault="00094887" w:rsidP="00094887">
      <w:pPr>
        <w:ind w:firstLine="709"/>
        <w:jc w:val="both"/>
      </w:pPr>
      <w:r w:rsidRPr="00094887">
        <w:rPr>
          <w:spacing w:val="2"/>
        </w:rPr>
        <w:t xml:space="preserve">- </w:t>
      </w:r>
      <w:r w:rsidR="000523D3">
        <w:t xml:space="preserve">стимулирования студентов к дальнейшему профессиональному и личностному развитию; </w:t>
      </w:r>
    </w:p>
    <w:p w:rsidR="00094887" w:rsidRPr="00094887" w:rsidRDefault="000523D3" w:rsidP="00094887">
      <w:pPr>
        <w:ind w:firstLine="709"/>
        <w:jc w:val="both"/>
        <w:rPr>
          <w:spacing w:val="2"/>
        </w:rPr>
      </w:pPr>
      <w:r>
        <w:t>- совершенствования умений эффективного решения профессиональных задач;</w:t>
      </w:r>
      <w:r w:rsidR="00094887" w:rsidRPr="00094887">
        <w:rPr>
          <w:spacing w:val="2"/>
        </w:rPr>
        <w:t xml:space="preserve"> </w:t>
      </w:r>
    </w:p>
    <w:p w:rsidR="00094887" w:rsidRPr="00094887" w:rsidRDefault="00094887" w:rsidP="00094887">
      <w:pPr>
        <w:ind w:firstLine="709"/>
        <w:jc w:val="both"/>
      </w:pPr>
      <w:r w:rsidRPr="00094887">
        <w:t>- повышение мотивации и творческой активности педагогических работников в рамках наставничества обучающихся.</w:t>
      </w:r>
    </w:p>
    <w:p w:rsidR="00094887" w:rsidRPr="00094887" w:rsidRDefault="00094887" w:rsidP="00094887">
      <w:pPr>
        <w:ind w:firstLine="709"/>
        <w:jc w:val="both"/>
      </w:pPr>
    </w:p>
    <w:p w:rsidR="00094887" w:rsidRPr="00094887" w:rsidRDefault="00094887" w:rsidP="00094887">
      <w:pPr>
        <w:pStyle w:val="220"/>
        <w:keepNext/>
        <w:keepLines/>
        <w:numPr>
          <w:ilvl w:val="0"/>
          <w:numId w:val="2"/>
        </w:numPr>
        <w:shd w:val="clear" w:color="auto" w:fill="auto"/>
        <w:tabs>
          <w:tab w:val="left" w:pos="916"/>
        </w:tabs>
        <w:ind w:left="1180" w:hanging="700"/>
        <w:jc w:val="center"/>
        <w:rPr>
          <w:rStyle w:val="22"/>
          <w:rFonts w:ascii="Times New Roman" w:hAnsi="Times New Roman" w:cs="Times New Roman"/>
          <w:b/>
          <w:sz w:val="24"/>
          <w:szCs w:val="24"/>
        </w:rPr>
      </w:pPr>
      <w:bookmarkStart w:id="2" w:name="bookmark2"/>
      <w:r w:rsidRPr="00094887">
        <w:rPr>
          <w:rStyle w:val="22"/>
          <w:rFonts w:ascii="Times New Roman" w:hAnsi="Times New Roman" w:cs="Times New Roman"/>
          <w:b/>
          <w:color w:val="000000"/>
          <w:sz w:val="24"/>
          <w:szCs w:val="24"/>
        </w:rPr>
        <w:t>Участники Олимпиады</w:t>
      </w:r>
      <w:bookmarkEnd w:id="2"/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916"/>
        </w:tabs>
        <w:ind w:left="1180" w:firstLine="0"/>
        <w:rPr>
          <w:rStyle w:val="22"/>
          <w:rFonts w:ascii="Times New Roman" w:hAnsi="Times New Roman" w:cs="Times New Roman"/>
          <w:b/>
          <w:sz w:val="24"/>
          <w:szCs w:val="24"/>
        </w:rPr>
      </w:pPr>
    </w:p>
    <w:p w:rsidR="00094887" w:rsidRPr="00094887" w:rsidRDefault="00094887" w:rsidP="00094887">
      <w:pPr>
        <w:ind w:firstLine="709"/>
        <w:jc w:val="both"/>
      </w:pPr>
      <w:r w:rsidRPr="00094887">
        <w:t xml:space="preserve">3.1 К участию в Олимпиаде допускаются </w:t>
      </w:r>
      <w:r w:rsidRPr="00094887">
        <w:rPr>
          <w:b/>
        </w:rPr>
        <w:t xml:space="preserve">студенты второго </w:t>
      </w:r>
      <w:r w:rsidR="00CD6ABD">
        <w:rPr>
          <w:b/>
        </w:rPr>
        <w:t xml:space="preserve">и третьего </w:t>
      </w:r>
      <w:r w:rsidRPr="00094887">
        <w:rPr>
          <w:b/>
        </w:rPr>
        <w:t>курса</w:t>
      </w:r>
      <w:r w:rsidRPr="00094887">
        <w:t xml:space="preserve">, являющиеся гражданами Российской Федерации, обучающиеся по программам подготовки специалистов среднего звена по специальностям: 34.02.01 Сестринское дело, 31.02.02 Акушерское дело, 31.02.01 Лечебное дело (не более </w:t>
      </w:r>
      <w:r w:rsidR="002F21C2">
        <w:t>2</w:t>
      </w:r>
      <w:r w:rsidRPr="00094887">
        <w:t xml:space="preserve"> студент</w:t>
      </w:r>
      <w:r w:rsidR="002F21C2">
        <w:t>ов</w:t>
      </w:r>
      <w:r w:rsidRPr="00094887">
        <w:t xml:space="preserve"> от каждой специальности</w:t>
      </w:r>
      <w:r w:rsidR="00CD6ABD">
        <w:t xml:space="preserve"> и</w:t>
      </w:r>
      <w:r w:rsidRPr="00094887">
        <w:t xml:space="preserve"> не более трех участников от образовательной организации). </w:t>
      </w:r>
    </w:p>
    <w:p w:rsidR="00094887" w:rsidRPr="00094887" w:rsidRDefault="00094887" w:rsidP="00094887">
      <w:pPr>
        <w:ind w:firstLine="709"/>
        <w:jc w:val="both"/>
      </w:pPr>
      <w:r w:rsidRPr="00094887">
        <w:lastRenderedPageBreak/>
        <w:t>3.2. Образовательная организация направляет участника для участия в Олимпиаде посредством подачи заявки организатору Олимпиады по форме (Приложение А) не позднее 7 дней до начала проведения Олимпиады.</w:t>
      </w:r>
    </w:p>
    <w:p w:rsidR="00094887" w:rsidRPr="00094887" w:rsidRDefault="00094887" w:rsidP="00094887">
      <w:pPr>
        <w:ind w:firstLine="709"/>
        <w:jc w:val="both"/>
      </w:pPr>
      <w:r w:rsidRPr="00094887">
        <w:t>3.3. Участники Олимпиады определяются в соответствии с заявками.</w:t>
      </w:r>
    </w:p>
    <w:p w:rsidR="00094887" w:rsidRPr="00094887" w:rsidRDefault="00094887" w:rsidP="00094887">
      <w:pPr>
        <w:ind w:firstLine="709"/>
        <w:jc w:val="both"/>
      </w:pPr>
    </w:p>
    <w:p w:rsidR="00094887" w:rsidRPr="00094887" w:rsidRDefault="00094887" w:rsidP="00094887">
      <w:pPr>
        <w:ind w:firstLine="709"/>
        <w:jc w:val="center"/>
        <w:rPr>
          <w:b/>
        </w:rPr>
      </w:pPr>
      <w:r w:rsidRPr="00094887">
        <w:rPr>
          <w:b/>
        </w:rPr>
        <w:t>4. Порядок организации и сроки проведения Олимпиады</w:t>
      </w:r>
    </w:p>
    <w:p w:rsidR="00094887" w:rsidRPr="00094887" w:rsidRDefault="00094887" w:rsidP="00094887">
      <w:pPr>
        <w:ind w:firstLine="709"/>
        <w:jc w:val="center"/>
        <w:rPr>
          <w:b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4.1 Для организации и проведения Олимпиады формируется организационный комитет (далее - Оргкомитет) из числа сотрудников и преподавателей ГАПОУ «РБМК», выступающ</w:t>
      </w:r>
      <w:r w:rsidR="002C27CB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его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в качестве организатора Олимпиады, и сотрудников других ПОО - по рекомендации Сибирской межрегиональной ассоциации работников системы среднего профессионального медицинского образования.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4.2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обязанности Оргкомитета входят: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подготовка и рассылка информационных материалов о проведении Олимпиады и её результатов;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прием и регистрация заявок;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разработка заданий Олимпиады;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размещение конкурсных заданий в системе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MOODLE  ГАПОУ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«РБМК»;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разработка критериев оценки конкурсных заданий; 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непосредственное проведение мероприятия;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обеспечение доступа участников к конкурсным заданиям;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консультирование участников и педагогических работников, подготовивших их, по организационно-техническим вопросам проведения Олимпиады; 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составление отчетной документации;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6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размещение информации на сайтах Сибирской межрегиональной ассоциации работников системы среднего профессионального медицинского образования и ГАПОУ «РБМК» о результатах Олимпиады;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формирование жюри (в срок не позднее </w:t>
      </w:r>
      <w:r w:rsidR="00473DF7" w:rsidRPr="00473DF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08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473DF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);</w:t>
      </w:r>
    </w:p>
    <w:p w:rsidR="00094887" w:rsidRPr="00094887" w:rsidRDefault="00094887" w:rsidP="00094887">
      <w:pPr>
        <w:pStyle w:val="42"/>
        <w:numPr>
          <w:ilvl w:val="0"/>
          <w:numId w:val="3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организация награждения участников и победителей.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4.3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состав жюри Олимпиады включаются преподаватели ГАПОУ «РБМК», не участвующие в подготовке участников Олимпиады, представители медицинских организаций Республики Бурятия. Информация о составе жюри размещается на сайте ГАПОУ «РБМК».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4.4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обязанности жюри входит:</w:t>
      </w:r>
    </w:p>
    <w:p w:rsidR="00094887" w:rsidRPr="00094887" w:rsidRDefault="00094887" w:rsidP="00094887">
      <w:pPr>
        <w:pStyle w:val="42"/>
        <w:numPr>
          <w:ilvl w:val="0"/>
          <w:numId w:val="4"/>
        </w:numPr>
        <w:shd w:val="clear" w:color="auto" w:fill="auto"/>
        <w:tabs>
          <w:tab w:val="left" w:pos="116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проверка и оценка результатов выполнения заданий участниками Олимпиады;</w:t>
      </w:r>
    </w:p>
    <w:p w:rsidR="00094887" w:rsidRPr="00094887" w:rsidRDefault="00094887" w:rsidP="00094887">
      <w:pPr>
        <w:pStyle w:val="42"/>
        <w:numPr>
          <w:ilvl w:val="0"/>
          <w:numId w:val="4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определение победителей Олимпиады;</w:t>
      </w:r>
    </w:p>
    <w:p w:rsidR="00094887" w:rsidRPr="00094887" w:rsidRDefault="00094887" w:rsidP="00094887">
      <w:pPr>
        <w:pStyle w:val="42"/>
        <w:numPr>
          <w:ilvl w:val="0"/>
          <w:numId w:val="4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заполнение сводной ведомости оценки участников Олимпиады;</w:t>
      </w:r>
    </w:p>
    <w:p w:rsidR="00094887" w:rsidRPr="00094887" w:rsidRDefault="00094887" w:rsidP="00094887">
      <w:pPr>
        <w:pStyle w:val="42"/>
        <w:numPr>
          <w:ilvl w:val="0"/>
          <w:numId w:val="4"/>
        </w:numPr>
        <w:shd w:val="clear" w:color="auto" w:fill="auto"/>
        <w:tabs>
          <w:tab w:val="left" w:pos="1184"/>
        </w:tabs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совместное рассмотрение апелляции участников Олимпиады.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73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4.5 Жюри несет ответственность за объективность оценки выполнения заданий Олимпиады, определение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ab/>
        <w:t xml:space="preserve"> победителей, оформление соответствующей документации.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73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4.6 Олимпиада проводится в два тура.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64"/>
        </w:tabs>
        <w:spacing w:line="240" w:lineRule="auto"/>
        <w:ind w:firstLine="73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4.6.1 Первый тур - </w:t>
      </w:r>
      <w:proofErr w:type="spell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внутриколледжный</w:t>
      </w:r>
      <w:proofErr w:type="spell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, проводится в ПОО региона. Срок проведения –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октябрь 202</w:t>
      </w:r>
      <w:r w:rsidR="000B5385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г. Итоги должны быть подведены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не позднее </w:t>
      </w:r>
      <w:r w:rsidR="000B5385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30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октября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. Первый тур Олимпиады организуется и проводится в соответствии с положениями, разработанными образовательными организациями.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73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4.6.2 Победители первого тура направляются для участия во втором туре Олимпиады.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 xml:space="preserve">4.6.3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случае невозможности проведения первого тура допускается участие студентов во втором туре Олимпиады при условии предоставления в Оргкомитет ходатайства от ПОО и справки об успешной сдаче квалификационного экзамена (на «отлично»):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 по ПМ.04 для обучающихся на специальности 34.02.01 Сестринское дело»;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 по ПМ.05 для обучающихся на специальности 31.02.02 Акушерское дело»;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-по ПМ 07 для обучающихся на специальности 31.02.01 Лечебное дело.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4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Справка и ходатайство подписываются руководителем/заместителем руководителя ПОО.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4.6.4. Второй тур – межрегиональный, во втором туре могут принять участие   не более 3 человек от каждой ПОО.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4.7 Второй тур (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он-</w:t>
      </w:r>
      <w:proofErr w:type="spell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лайн</w:t>
      </w:r>
      <w:proofErr w:type="spellEnd"/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), проводится на уровне Сибирского федерального округа, дистанционно в системе MOODLE ГАПОУ «РБМК». Дата проведения </w:t>
      </w:r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-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="006D5A7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3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</w:t>
      </w:r>
      <w:r w:rsidR="006D5A7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1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.202</w:t>
      </w:r>
      <w:r w:rsidR="006D5A7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.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Время (московское) - </w:t>
      </w:r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с 07.00 до 15.00.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Почасовой график выполнения заданий Олимпиады составляется Оргкомитетом совместно с представителями ПОО, направившими студентов для участия в Олимпиаде, с учетом часовых поясов регионов.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4.8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случае возникновения технических затруднений следует незамедлительно обращаться в Оргкомитет.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4.9 Для регистрации участников второго тура Олимпиады в Оргкомитет представляются следующие документы: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 протокол результатов первого тура Олимпиады (либо ходатайство ПОО и справка об успешной сдаче (на «отлично») квалификационного экзамена по профессиональному модулю);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 заявки участников Олимпиады (приложение А);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4.10 Предоставление документов в оргкомитет Олимпиады до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1</w:t>
      </w:r>
      <w:r w:rsidR="00A86B4E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5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F649DA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года осуществляется по электронной почте на </w:t>
      </w:r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>e-</w:t>
      </w:r>
      <w:proofErr w:type="spellStart"/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>mail</w:t>
      </w:r>
      <w:proofErr w:type="spellEnd"/>
      <w:r w:rsidRPr="00094887">
        <w:rPr>
          <w:rStyle w:val="41"/>
          <w:rFonts w:ascii="Times New Roman" w:eastAsiaTheme="majorEastAsia" w:hAnsi="Times New Roman" w:cs="Times New Roman"/>
          <w:b/>
          <w:bCs/>
          <w:sz w:val="24"/>
          <w:szCs w:val="24"/>
        </w:rPr>
        <w:t xml:space="preserve">: </w:t>
      </w:r>
      <w:hyperlink r:id="rId9" w:history="1">
        <w:r w:rsidRPr="00094887">
          <w:rPr>
            <w:rStyle w:val="ac"/>
            <w:rFonts w:ascii="Times New Roman" w:eastAsiaTheme="majorEastAsia" w:hAnsi="Times New Roman"/>
            <w:b/>
            <w:bCs/>
            <w:sz w:val="24"/>
            <w:szCs w:val="24"/>
            <w:shd w:val="clear" w:color="auto" w:fill="FFFFFF"/>
          </w:rPr>
          <w:t>mkolledg</w:t>
        </w:r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</w:rPr>
          <w:t>@yandex.ru</w:t>
        </w:r>
      </w:hyperlink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или </w:t>
      </w:r>
      <w:hyperlink r:id="rId10" w:history="1"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</w:rPr>
          <w:t>metodrbmed03@mail.ru</w:t>
        </w:r>
      </w:hyperlink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4.11 Участникам Олимпиады в сроки от 1</w:t>
      </w:r>
      <w:r w:rsidR="00A86B4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7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.11.202</w:t>
      </w:r>
      <w:r w:rsidR="00A62EE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</w:t>
      </w:r>
      <w:r w:rsidR="00504C5F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19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.11.202</w:t>
      </w:r>
      <w:r w:rsidR="00A62EE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высылаются пары «логин-пароль» для регистрации в системе MOODLE ГАПОУ «РБМК», ссылка для доступа в систему, инструкция по прохождению регистрации и порядку работы в системе MOODLE, банк тестов (примерный), разъяснения по выполнению заданий.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4.12 Участники самостоятельно проходят регистрацию в разделе «Олимпиада»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/«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ПМ. Младшая медицинская сестра по уходу за больными - 202</w:t>
      </w:r>
      <w:r w:rsidR="00A62EE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»»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в срок до 2</w:t>
      </w:r>
      <w:r w:rsidR="00A62EEC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1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CD6ABD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г.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4.13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="00A62EEC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3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.11.202</w:t>
      </w:r>
      <w:r w:rsidR="00CD6ABD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2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г в установленное время (см. пункт 4.7) участники выполняют конкурсные задания № 1 и № 2, отправляют задание №3. (см. раздел 5 настоящего Положения).</w:t>
      </w:r>
    </w:p>
    <w:p w:rsid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896"/>
        </w:tabs>
        <w:spacing w:line="240" w:lineRule="auto"/>
        <w:ind w:left="680" w:firstLine="0"/>
        <w:jc w:val="center"/>
        <w:rPr>
          <w:rStyle w:val="22"/>
          <w:rFonts w:ascii="Times New Roman" w:hAnsi="Times New Roman" w:cs="Times New Roman"/>
          <w:b/>
          <w:bCs/>
          <w:sz w:val="24"/>
          <w:szCs w:val="24"/>
        </w:rPr>
      </w:pPr>
      <w:bookmarkStart w:id="3" w:name="bookmark4"/>
      <w:r w:rsidRPr="00094887">
        <w:rPr>
          <w:rStyle w:val="22"/>
          <w:rFonts w:ascii="Times New Roman" w:hAnsi="Times New Roman" w:cs="Times New Roman"/>
          <w:b/>
          <w:color w:val="000000"/>
          <w:sz w:val="24"/>
          <w:szCs w:val="24"/>
        </w:rPr>
        <w:t>5.  Конкурсные задания второго тура</w:t>
      </w:r>
      <w:bookmarkEnd w:id="3"/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896"/>
        </w:tabs>
        <w:spacing w:line="240" w:lineRule="auto"/>
        <w:ind w:left="680" w:firstLine="0"/>
        <w:rPr>
          <w:rFonts w:ascii="Times New Roman" w:hAnsi="Times New Roman" w:cs="Times New Roman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5.1 Задание № 1: онлайн-тестирование.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 разделе «Олимпиады колледжа» / «ПМ. Младшая медицинская сестра по уходу за больными» создан элемент курса «тест».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Банк тестов составляет 300</w:t>
      </w:r>
      <w:r w:rsidR="00C94906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-350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вопросов. 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Используются тестовые задания закрытой формы 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на выбор одного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правильного  ответа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из 4-ех вариантов ответов. 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При тестировании из банка заданий выбираются 50 случайных вопросов.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На выполнение задания № 1 отводится не более 50 минут.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Оценка производится по 5- балльной шкале.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5.1.2 Критерии оценки: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 баллов – 91-100% правильных ответов;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 балла – 81-90% правильных ответов;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3 балла – 71-80% правильных ответов;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2 балла - 61-70% правильных ответов;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 балл -51-60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%  правильных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ответов;</w:t>
      </w:r>
    </w:p>
    <w:p w:rsidR="00094887" w:rsidRPr="00094887" w:rsidRDefault="00094887" w:rsidP="00094887">
      <w:pPr>
        <w:pStyle w:val="42"/>
        <w:numPr>
          <w:ilvl w:val="0"/>
          <w:numId w:val="5"/>
        </w:numPr>
        <w:shd w:val="clear" w:color="auto" w:fill="auto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0 баллов - менее 50% правильных ответов.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5.1.3 При выполнении тестировании нельзя пользоваться какими-либо источниками информации (справочниками, учебниками, конспектами и т.д.).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5.2 Задание № 2: решение задач.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5.2.1 В разделе «Олимпиады колледжа»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/«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ПМ. Младшая медицинская сестра по уходу за больными» создан элемент курса «Тест» «Ситуационная задача». Настройки выбранного элемента должны обеспечить индивидуальную работу участника с заданием.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5.2.2 Задание включает в себя решение двух ситуационных задач (примеры задач см. приложение № Б).  Банк </w:t>
      </w:r>
      <w:proofErr w:type="gramStart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заданий  составляет</w:t>
      </w:r>
      <w:proofErr w:type="gramEnd"/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</w:t>
      </w:r>
      <w:r w:rsidR="00B61A0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0 вариантов. Вариант задания для каждого участника определяется методом случайного выбора (с применением компьютерных технологий).</w:t>
      </w:r>
      <w:r w:rsidR="0027013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При решении задач с расчетами возможно использование калькулятора. 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5.2.3 Размещение заданий в системе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  <w:lang w:val="en-US"/>
        </w:rPr>
        <w:t>MOODLE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проводят члены Оргкомитета, представляющие ПОО. 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5.2.4 При выполнении задания № 2 не допускается использование справочной литературы.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На выполнение задания № 2 отводится не более </w:t>
      </w:r>
      <w:r w:rsidR="006A5765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15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минут.</w:t>
      </w:r>
    </w:p>
    <w:p w:rsidR="00094887" w:rsidRPr="00094887" w:rsidRDefault="00094887" w:rsidP="00094887">
      <w:pPr>
        <w:pStyle w:val="42"/>
        <w:shd w:val="clear" w:color="auto" w:fill="auto"/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5.2.5 Оценка задач производится по </w:t>
      </w:r>
      <w:r w:rsidR="00CD6ABD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4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 балльной шкале.</w:t>
      </w:r>
      <w:r w:rsidRPr="00094887">
        <w:rPr>
          <w:rFonts w:ascii="Times New Roman" w:hAnsi="Times New Roman" w:cs="Times New Roman"/>
          <w:sz w:val="24"/>
          <w:szCs w:val="24"/>
        </w:rPr>
        <w:t xml:space="preserve">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Критерии оценки:</w:t>
      </w:r>
    </w:p>
    <w:p w:rsidR="00094887" w:rsidRPr="00094887" w:rsidRDefault="00094887" w:rsidP="00094887">
      <w:pPr>
        <w:pStyle w:val="42"/>
        <w:numPr>
          <w:ilvl w:val="0"/>
          <w:numId w:val="13"/>
        </w:numPr>
        <w:shd w:val="clear" w:color="auto" w:fill="auto"/>
        <w:spacing w:line="24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4 балла - правильный, полный ответ, логически последовательный и обоснованный;</w:t>
      </w:r>
    </w:p>
    <w:p w:rsidR="00094887" w:rsidRPr="00094887" w:rsidRDefault="00094887" w:rsidP="00094887">
      <w:pPr>
        <w:pStyle w:val="42"/>
        <w:numPr>
          <w:ilvl w:val="0"/>
          <w:numId w:val="13"/>
        </w:numPr>
        <w:shd w:val="clear" w:color="auto" w:fill="auto"/>
        <w:spacing w:line="240" w:lineRule="auto"/>
        <w:ind w:left="0" w:firstLine="357"/>
        <w:rPr>
          <w:rStyle w:val="41"/>
          <w:rFonts w:ascii="Times New Roman" w:eastAsiaTheme="majorEastAsia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3 балла - ответ в целом верный, но с небольшими неточностями;</w:t>
      </w:r>
    </w:p>
    <w:p w:rsidR="00094887" w:rsidRPr="00094887" w:rsidRDefault="00094887" w:rsidP="00094887">
      <w:pPr>
        <w:pStyle w:val="42"/>
        <w:numPr>
          <w:ilvl w:val="0"/>
          <w:numId w:val="13"/>
        </w:numPr>
        <w:shd w:val="clear" w:color="auto" w:fill="auto"/>
        <w:spacing w:line="240" w:lineRule="auto"/>
        <w:ind w:left="0" w:firstLine="357"/>
        <w:rPr>
          <w:rStyle w:val="41"/>
          <w:rFonts w:ascii="Times New Roman" w:eastAsiaTheme="majorEastAsia" w:hAnsi="Times New Roman" w:cs="Times New Roman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2 балла - ответ частично верный, неполный, неконкретный;</w:t>
      </w:r>
    </w:p>
    <w:p w:rsidR="00094887" w:rsidRPr="00094887" w:rsidRDefault="00094887" w:rsidP="00094887">
      <w:pPr>
        <w:pStyle w:val="42"/>
        <w:numPr>
          <w:ilvl w:val="0"/>
          <w:numId w:val="13"/>
        </w:numPr>
        <w:shd w:val="clear" w:color="auto" w:fill="auto"/>
        <w:spacing w:line="240" w:lineRule="auto"/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 балл - присутствуют множественные ошибки (задание выполнено на 50% неверно) или ответ не предоставлен;</w:t>
      </w:r>
    </w:p>
    <w:p w:rsidR="00094887" w:rsidRPr="00094887" w:rsidRDefault="00094887" w:rsidP="00094887">
      <w:pPr>
        <w:pStyle w:val="42"/>
        <w:numPr>
          <w:ilvl w:val="0"/>
          <w:numId w:val="13"/>
        </w:numPr>
        <w:shd w:val="clear" w:color="auto" w:fill="auto"/>
        <w:spacing w:line="240" w:lineRule="auto"/>
        <w:ind w:left="0" w:firstLine="357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0 баллов</w:t>
      </w:r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- задача решена неверно или ответ не предоставлен.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5.3 Задание № 3: практическое (домашнее задание) – создание </w:t>
      </w:r>
      <w:r w:rsidR="00D22BF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презентации с </w:t>
      </w:r>
      <w:r w:rsidR="00267551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</w:t>
      </w:r>
      <w:r w:rsidR="00D22BF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монтированным видеороликом по </w:t>
      </w:r>
      <w:r w:rsidR="00776BE5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выполнению определенной манипуляции</w:t>
      </w:r>
      <w:r w:rsidR="00D22BF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 Готов</w:t>
      </w:r>
      <w:r w:rsidR="00776BE5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ую презентацию 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участник высылает после подачи заявки до начала Олимпиады или в день проведения Олимпиады, но не позднее 12.00 (время московское).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5.3.1 Участник может в</w:t>
      </w:r>
      <w:r w:rsidRPr="00094887">
        <w:rPr>
          <w:rFonts w:ascii="Times New Roman" w:hAnsi="Times New Roman" w:cs="Times New Roman"/>
          <w:sz w:val="24"/>
          <w:szCs w:val="24"/>
          <w:lang w:eastAsia="ru-RU"/>
        </w:rPr>
        <w:t>ыбрать одну манипуляцию</w:t>
      </w: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/простую медицинскую услугу</w:t>
      </w:r>
      <w:r w:rsidRPr="00094887">
        <w:rPr>
          <w:rFonts w:ascii="Times New Roman" w:hAnsi="Times New Roman" w:cs="Times New Roman"/>
          <w:sz w:val="24"/>
          <w:szCs w:val="24"/>
          <w:lang w:eastAsia="ru-RU"/>
        </w:rPr>
        <w:t xml:space="preserve"> из следующих:</w:t>
      </w:r>
    </w:p>
    <w:p w:rsid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зондирование желудка, промывание желудка;</w:t>
      </w:r>
    </w:p>
    <w:p w:rsidR="00800460" w:rsidRPr="00094887" w:rsidRDefault="00800460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кормление тяжелобольного через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назогаст</w:t>
      </w:r>
      <w:r w:rsidR="003F1652">
        <w:rPr>
          <w:rFonts w:ascii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sz w:val="24"/>
          <w:szCs w:val="24"/>
          <w:lang w:eastAsia="ru-RU"/>
        </w:rPr>
        <w:t>альный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зонд</w:t>
      </w:r>
      <w:r w:rsidR="00D7060E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3F1652">
        <w:rPr>
          <w:rFonts w:ascii="Times New Roman" w:hAnsi="Times New Roman" w:cs="Times New Roman"/>
          <w:sz w:val="24"/>
          <w:szCs w:val="24"/>
          <w:lang w:eastAsia="ru-RU"/>
        </w:rPr>
        <w:t>гасторостому</w:t>
      </w:r>
      <w:proofErr w:type="spellEnd"/>
      <w:r w:rsidR="003F1652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наложение компресса (согревающего, холодного);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постановка очистительной клизмы;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катетеризация мочевого пузыря.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выполнение подкожных, внутримышечных, внутривенных инъекций;</w:t>
      </w:r>
    </w:p>
    <w:p w:rsid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>- выполнение внутривенных капельных вливаний;</w:t>
      </w:r>
    </w:p>
    <w:p w:rsidR="009C11D0" w:rsidRDefault="009C11D0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взятие крови для биохимического анализа;</w:t>
      </w:r>
    </w:p>
    <w:p w:rsidR="00396F9F" w:rsidRPr="00396F9F" w:rsidRDefault="00396F9F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396F9F">
        <w:rPr>
          <w:rFonts w:ascii="Times New Roman" w:hAnsi="Times New Roman" w:cs="Times New Roman"/>
          <w:sz w:val="24"/>
          <w:szCs w:val="24"/>
          <w:lang w:eastAsia="ru-RU"/>
        </w:rPr>
        <w:t xml:space="preserve">- взятие крови </w:t>
      </w:r>
      <w:r w:rsidR="003A746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периферической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вены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помощью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закрытой 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вакуумной</w:t>
      </w:r>
      <w:r w:rsidRPr="00396F9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6F9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системы;</w:t>
      </w:r>
    </w:p>
    <w:p w:rsidR="00094887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94887">
        <w:rPr>
          <w:rFonts w:ascii="Times New Roman" w:hAnsi="Times New Roman" w:cs="Times New Roman"/>
          <w:sz w:val="24"/>
          <w:szCs w:val="24"/>
          <w:lang w:eastAsia="ru-RU"/>
        </w:rPr>
        <w:t xml:space="preserve">- постановка периферического венозного катетера. </w:t>
      </w:r>
    </w:p>
    <w:p w:rsidR="00D7060E" w:rsidRPr="00183B3C" w:rsidRDefault="00D7060E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83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5.3.2 Требования к презентации</w:t>
      </w:r>
    </w:p>
    <w:p w:rsidR="00D7060E" w:rsidRP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</w:t>
      </w:r>
      <w:r w:rsidR="009A7E19"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резентация должна быть </w:t>
      </w:r>
      <w:r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</w:t>
      </w:r>
      <w:r w:rsidR="009A7E19"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</w:t>
      </w:r>
      <w:r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</w:t>
      </w:r>
      <w:r w:rsidR="009A7E19"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слайдов</w:t>
      </w:r>
      <w:r w:rsidRPr="00183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не более 20;</w:t>
      </w:r>
    </w:p>
    <w:p w:rsidR="00183B3C" w:rsidRP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- использование не более трех вариантов хорошо читаемых шрифтов в презентации;</w:t>
      </w:r>
    </w:p>
    <w:p w:rsidR="00183B3C" w:rsidRP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- размер шрифта не менее 24 для текста и 36 для заголовка;</w:t>
      </w:r>
    </w:p>
    <w:p w:rsid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- длина строки не более 36 знаков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183B3C">
        <w:rPr>
          <w:rFonts w:ascii="Times New Roman" w:hAnsi="Times New Roman" w:cs="Times New Roman"/>
          <w:sz w:val="24"/>
          <w:szCs w:val="24"/>
        </w:rPr>
        <w:t>онтраст изображения по отношению к фону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я</w:t>
      </w:r>
      <w:r w:rsidRPr="00183B3C">
        <w:rPr>
          <w:rFonts w:ascii="Times New Roman" w:hAnsi="Times New Roman" w:cs="Times New Roman"/>
          <w:sz w:val="24"/>
          <w:szCs w:val="24"/>
        </w:rPr>
        <w:t>ркость цветов по отношению к фону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</w:t>
      </w:r>
      <w:r w:rsidRPr="00183B3C">
        <w:rPr>
          <w:rFonts w:ascii="Times New Roman" w:hAnsi="Times New Roman" w:cs="Times New Roman"/>
          <w:sz w:val="24"/>
          <w:szCs w:val="24"/>
        </w:rPr>
        <w:t>диный стиль презентации, соответствующий тематике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83B3C" w:rsidRP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183B3C">
        <w:rPr>
          <w:rFonts w:ascii="Times New Roman" w:hAnsi="Times New Roman" w:cs="Times New Roman"/>
          <w:sz w:val="24"/>
          <w:szCs w:val="24"/>
        </w:rPr>
        <w:t>мена слайдов только с помощью кнопок.</w:t>
      </w:r>
    </w:p>
    <w:p w:rsidR="00183B3C" w:rsidRDefault="00183B3C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5.3.2.1 </w:t>
      </w:r>
      <w:r w:rsidRPr="00183B3C">
        <w:rPr>
          <w:rFonts w:ascii="Times New Roman" w:hAnsi="Times New Roman" w:cs="Times New Roman"/>
          <w:sz w:val="24"/>
          <w:szCs w:val="24"/>
        </w:rPr>
        <w:t xml:space="preserve">Структура презентации: </w:t>
      </w:r>
    </w:p>
    <w:p w:rsidR="009E723F" w:rsidRDefault="009E723F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E0649C">
        <w:rPr>
          <w:rFonts w:ascii="Times New Roman" w:hAnsi="Times New Roman" w:cs="Times New Roman"/>
          <w:sz w:val="24"/>
          <w:szCs w:val="24"/>
        </w:rPr>
        <w:t>ервый слайд – это титульный слайд, на котором представлены: сверху полное наименование ОУ, логотип ОУ; название работы по центру; ФИО, 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, курс </w:t>
      </w:r>
      <w:r w:rsidRPr="00E0649C">
        <w:rPr>
          <w:rFonts w:ascii="Times New Roman" w:hAnsi="Times New Roman" w:cs="Times New Roman"/>
          <w:sz w:val="24"/>
          <w:szCs w:val="24"/>
        </w:rPr>
        <w:t>автора и ФИО руководителя (при наличии) после названия работы справа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E723F" w:rsidRDefault="009E723F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второй слайд - план презентации, основные разделы;</w:t>
      </w:r>
    </w:p>
    <w:p w:rsidR="009E723F" w:rsidRDefault="009E723F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третий слайд и остальные слайды: основная часть (заголовок раздела презентации, краткая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информация ;</w:t>
      </w:r>
      <w:proofErr w:type="gramEnd"/>
    </w:p>
    <w:p w:rsidR="009E723F" w:rsidRPr="009E723F" w:rsidRDefault="009E723F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723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последний слайд - </w:t>
      </w:r>
      <w:r w:rsidRPr="009E723F">
        <w:rPr>
          <w:rFonts w:ascii="Times New Roman" w:hAnsi="Times New Roman" w:cs="Times New Roman"/>
          <w:sz w:val="24"/>
          <w:szCs w:val="24"/>
        </w:rPr>
        <w:t xml:space="preserve">список использованной литературы и ссылок.  </w:t>
      </w:r>
    </w:p>
    <w:p w:rsidR="00094887" w:rsidRPr="00183B3C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83B3C">
        <w:rPr>
          <w:rFonts w:ascii="Times New Roman" w:hAnsi="Times New Roman" w:cs="Times New Roman"/>
          <w:b/>
          <w:i/>
          <w:sz w:val="24"/>
          <w:szCs w:val="24"/>
        </w:rPr>
        <w:t>5.3.2</w:t>
      </w:r>
      <w:r w:rsidR="00D7060E" w:rsidRPr="00183B3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83B3C" w:rsidRPr="00183B3C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183B3C">
        <w:rPr>
          <w:rFonts w:ascii="Times New Roman" w:hAnsi="Times New Roman" w:cs="Times New Roman"/>
          <w:b/>
          <w:i/>
          <w:sz w:val="24"/>
          <w:szCs w:val="24"/>
        </w:rPr>
        <w:t xml:space="preserve"> Требования к видеоролику: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формат –</w:t>
      </w:r>
      <w:r w:rsidRPr="00183B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3B3C">
        <w:rPr>
          <w:rFonts w:ascii="Times New Roman" w:hAnsi="Times New Roman" w:cs="Times New Roman"/>
          <w:color w:val="000000"/>
          <w:sz w:val="24"/>
          <w:szCs w:val="24"/>
        </w:rPr>
        <w:t>wmv</w:t>
      </w:r>
      <w:proofErr w:type="spellEnd"/>
      <w:r w:rsidRPr="00183B3C">
        <w:rPr>
          <w:rFonts w:ascii="Times New Roman" w:hAnsi="Times New Roman" w:cs="Times New Roman"/>
          <w:color w:val="000000"/>
          <w:sz w:val="24"/>
          <w:szCs w:val="24"/>
        </w:rPr>
        <w:t>, mp4;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 xml:space="preserve">минимальное разрешение видеоролика – </w:t>
      </w:r>
      <w:r w:rsidRPr="00183B3C">
        <w:rPr>
          <w:rFonts w:ascii="Times New Roman" w:hAnsi="Times New Roman" w:cs="Times New Roman"/>
          <w:color w:val="000000"/>
          <w:sz w:val="24"/>
          <w:szCs w:val="24"/>
        </w:rPr>
        <w:t>1280х720px.;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 xml:space="preserve">максимальная продолжительность видеоролика – не более </w:t>
      </w:r>
      <w:r w:rsidR="00D7060E" w:rsidRPr="00183B3C">
        <w:rPr>
          <w:rFonts w:ascii="Times New Roman" w:hAnsi="Times New Roman" w:cs="Times New Roman"/>
          <w:sz w:val="24"/>
          <w:szCs w:val="24"/>
        </w:rPr>
        <w:t>2</w:t>
      </w:r>
      <w:r w:rsidRPr="00183B3C">
        <w:rPr>
          <w:rFonts w:ascii="Times New Roman" w:hAnsi="Times New Roman" w:cs="Times New Roman"/>
          <w:sz w:val="24"/>
          <w:szCs w:val="24"/>
        </w:rPr>
        <w:t>-</w:t>
      </w:r>
      <w:r w:rsidR="00D7060E" w:rsidRPr="00183B3C">
        <w:rPr>
          <w:rFonts w:ascii="Times New Roman" w:hAnsi="Times New Roman" w:cs="Times New Roman"/>
          <w:sz w:val="24"/>
          <w:szCs w:val="24"/>
        </w:rPr>
        <w:t>х</w:t>
      </w:r>
      <w:r w:rsidRPr="00183B3C">
        <w:rPr>
          <w:rFonts w:ascii="Times New Roman" w:hAnsi="Times New Roman" w:cs="Times New Roman"/>
          <w:sz w:val="24"/>
          <w:szCs w:val="24"/>
        </w:rPr>
        <w:t xml:space="preserve"> минут;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участие в видеоролике непосредственно участника – обязательно;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использование при монтаже и съёмке видеоролика специальных программ и инструментов – на усмотрение участника;</w:t>
      </w:r>
    </w:p>
    <w:p w:rsidR="00094887" w:rsidRPr="00183B3C" w:rsidRDefault="00094887" w:rsidP="00094887">
      <w:pPr>
        <w:pStyle w:val="42"/>
        <w:numPr>
          <w:ilvl w:val="0"/>
          <w:numId w:val="11"/>
        </w:numPr>
        <w:shd w:val="clear" w:color="auto" w:fill="auto"/>
        <w:tabs>
          <w:tab w:val="left" w:pos="117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3B3C">
        <w:rPr>
          <w:rFonts w:ascii="Times New Roman" w:hAnsi="Times New Roman" w:cs="Times New Roman"/>
          <w:sz w:val="24"/>
          <w:szCs w:val="24"/>
        </w:rPr>
        <w:t>при оценке не принимаются ролики, не укладывающиеся в тематику задания №3.</w:t>
      </w:r>
    </w:p>
    <w:p w:rsidR="00094887" w:rsidRPr="00183B3C" w:rsidRDefault="00094887" w:rsidP="00094887">
      <w:pPr>
        <w:pStyle w:val="42"/>
        <w:shd w:val="clear" w:color="auto" w:fill="auto"/>
        <w:tabs>
          <w:tab w:val="left" w:pos="1176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A5765">
        <w:rPr>
          <w:rFonts w:ascii="Times New Roman" w:hAnsi="Times New Roman" w:cs="Times New Roman"/>
          <w:b/>
          <w:i/>
          <w:sz w:val="24"/>
          <w:szCs w:val="24"/>
        </w:rPr>
        <w:t xml:space="preserve">5.3.3 </w:t>
      </w:r>
      <w:r w:rsidR="006A5765" w:rsidRPr="006A5765">
        <w:rPr>
          <w:rFonts w:ascii="Times New Roman" w:hAnsi="Times New Roman" w:cs="Times New Roman"/>
          <w:b/>
          <w:i/>
          <w:sz w:val="24"/>
          <w:szCs w:val="24"/>
        </w:rPr>
        <w:t>Оценка домашнего задания</w:t>
      </w:r>
      <w:r w:rsidR="006A5765">
        <w:rPr>
          <w:rFonts w:ascii="Times New Roman" w:hAnsi="Times New Roman" w:cs="Times New Roman"/>
          <w:sz w:val="24"/>
          <w:szCs w:val="24"/>
        </w:rPr>
        <w:t xml:space="preserve">. </w:t>
      </w:r>
      <w:r w:rsidRPr="00183B3C">
        <w:rPr>
          <w:rFonts w:ascii="Times New Roman" w:hAnsi="Times New Roman" w:cs="Times New Roman"/>
          <w:sz w:val="24"/>
          <w:szCs w:val="24"/>
        </w:rPr>
        <w:t>Жюри проводит экспертизу</w:t>
      </w:r>
      <w:r w:rsidR="00975C2C">
        <w:rPr>
          <w:rFonts w:ascii="Times New Roman" w:hAnsi="Times New Roman" w:cs="Times New Roman"/>
          <w:sz w:val="24"/>
          <w:szCs w:val="24"/>
        </w:rPr>
        <w:t xml:space="preserve"> презентаций и </w:t>
      </w:r>
      <w:r w:rsidRPr="00183B3C">
        <w:rPr>
          <w:rFonts w:ascii="Times New Roman" w:hAnsi="Times New Roman" w:cs="Times New Roman"/>
          <w:sz w:val="24"/>
          <w:szCs w:val="24"/>
        </w:rPr>
        <w:t>видеороликов, состоящую из содержательной, технической экспертных оценок и определяет победителей.</w:t>
      </w:r>
    </w:p>
    <w:p w:rsidR="00094887" w:rsidRPr="00183B3C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>Содержательная экспертная оценка осуществляется по следующим критериям:</w:t>
      </w:r>
    </w:p>
    <w:p w:rsidR="00975C2C" w:rsidRDefault="00094887" w:rsidP="00094887">
      <w:pPr>
        <w:pStyle w:val="af0"/>
        <w:numPr>
          <w:ilvl w:val="0"/>
          <w:numId w:val="12"/>
        </w:numPr>
        <w:spacing w:before="0" w:beforeAutospacing="0" w:after="0" w:afterAutospacing="0"/>
        <w:ind w:left="0" w:firstLine="624"/>
        <w:jc w:val="both"/>
      </w:pPr>
      <w:r w:rsidRPr="00183B3C">
        <w:t>(1) соответствие работы заявленной теме</w:t>
      </w:r>
      <w:r w:rsidR="00975C2C">
        <w:t>;</w:t>
      </w:r>
    </w:p>
    <w:p w:rsidR="00094887" w:rsidRPr="00183B3C" w:rsidRDefault="006A5765" w:rsidP="00094887">
      <w:pPr>
        <w:pStyle w:val="af0"/>
        <w:numPr>
          <w:ilvl w:val="0"/>
          <w:numId w:val="12"/>
        </w:numPr>
        <w:spacing w:before="0" w:beforeAutospacing="0" w:after="0" w:afterAutospacing="0"/>
        <w:ind w:left="0" w:firstLine="624"/>
        <w:jc w:val="both"/>
      </w:pPr>
      <w:r>
        <w:t xml:space="preserve">(2) </w:t>
      </w:r>
      <w:r w:rsidR="00975C2C">
        <w:t xml:space="preserve">соответствие последовательности изложения или выполнения </w:t>
      </w:r>
      <w:proofErr w:type="gramStart"/>
      <w:r w:rsidR="00975C2C">
        <w:t xml:space="preserve">манипуляции </w:t>
      </w:r>
      <w:r w:rsidR="00094887" w:rsidRPr="00183B3C">
        <w:t xml:space="preserve"> требованиям</w:t>
      </w:r>
      <w:proofErr w:type="gramEnd"/>
      <w:r w:rsidR="00094887" w:rsidRPr="00183B3C">
        <w:t xml:space="preserve"> </w:t>
      </w:r>
      <w:r w:rsidR="00094887" w:rsidRPr="00183B3C">
        <w:rPr>
          <w:bCs/>
          <w:shd w:val="clear" w:color="auto" w:fill="FBFBFB"/>
        </w:rPr>
        <w:t>ГОСТ</w:t>
      </w:r>
      <w:r w:rsidR="00094887" w:rsidRPr="00183B3C">
        <w:rPr>
          <w:shd w:val="clear" w:color="auto" w:fill="FBFBFB"/>
        </w:rPr>
        <w:t> Р 52623.4-2015</w:t>
      </w:r>
      <w:r>
        <w:rPr>
          <w:shd w:val="clear" w:color="auto" w:fill="FBFBFB"/>
        </w:rPr>
        <w:t xml:space="preserve"> Т</w:t>
      </w:r>
      <w:r w:rsidR="00094887" w:rsidRPr="00183B3C">
        <w:rPr>
          <w:shd w:val="clear" w:color="auto" w:fill="FBFBFB"/>
        </w:rPr>
        <w:t>ехнологи</w:t>
      </w:r>
      <w:r>
        <w:rPr>
          <w:shd w:val="clear" w:color="auto" w:fill="FBFBFB"/>
        </w:rPr>
        <w:t>я</w:t>
      </w:r>
      <w:r w:rsidR="00094887" w:rsidRPr="00183B3C">
        <w:rPr>
          <w:shd w:val="clear" w:color="auto" w:fill="FBFBFB"/>
        </w:rPr>
        <w:t xml:space="preserve"> выполнения простых </w:t>
      </w:r>
      <w:r w:rsidR="00094887" w:rsidRPr="00183B3C">
        <w:rPr>
          <w:bCs/>
          <w:shd w:val="clear" w:color="auto" w:fill="FBFBFB"/>
        </w:rPr>
        <w:t>медицинских</w:t>
      </w:r>
      <w:r w:rsidR="00094887" w:rsidRPr="00183B3C">
        <w:rPr>
          <w:shd w:val="clear" w:color="auto" w:fill="FBFBFB"/>
        </w:rPr>
        <w:t> услуг инвазивных вмешательств</w:t>
      </w:r>
      <w:r w:rsidR="00094887" w:rsidRPr="00183B3C">
        <w:t xml:space="preserve"> и </w:t>
      </w:r>
      <w:r w:rsidR="00094887" w:rsidRPr="00183B3C">
        <w:rPr>
          <w:bCs/>
          <w:color w:val="333333"/>
          <w:shd w:val="clear" w:color="auto" w:fill="FFFFFF"/>
        </w:rPr>
        <w:t xml:space="preserve">аккредитационным </w:t>
      </w:r>
      <w:r w:rsidR="00094887" w:rsidRPr="00183B3C">
        <w:t>чек листам;</w:t>
      </w:r>
    </w:p>
    <w:p w:rsidR="00975C2C" w:rsidRPr="00975C2C" w:rsidRDefault="00975C2C" w:rsidP="00094887">
      <w:pPr>
        <w:pStyle w:val="af0"/>
        <w:numPr>
          <w:ilvl w:val="0"/>
          <w:numId w:val="12"/>
        </w:numPr>
        <w:spacing w:before="0" w:beforeAutospacing="0" w:after="0" w:afterAutospacing="0"/>
        <w:ind w:left="0" w:firstLine="624"/>
        <w:jc w:val="both"/>
      </w:pPr>
      <w:r w:rsidRPr="00183B3C">
        <w:rPr>
          <w:bCs/>
        </w:rPr>
        <w:t xml:space="preserve"> </w:t>
      </w:r>
      <w:r w:rsidR="00094887" w:rsidRPr="00183B3C">
        <w:rPr>
          <w:bCs/>
        </w:rPr>
        <w:t>(</w:t>
      </w:r>
      <w:r w:rsidR="006A5765">
        <w:rPr>
          <w:bCs/>
        </w:rPr>
        <w:t>3</w:t>
      </w:r>
      <w:r w:rsidR="00094887" w:rsidRPr="00183B3C">
        <w:rPr>
          <w:bCs/>
        </w:rPr>
        <w:t>)  инновац</w:t>
      </w:r>
      <w:r w:rsidR="00811CF3">
        <w:rPr>
          <w:bCs/>
        </w:rPr>
        <w:t>ии и творческий подход в решении</w:t>
      </w:r>
      <w:r w:rsidR="00094887" w:rsidRPr="00183B3C">
        <w:rPr>
          <w:bCs/>
        </w:rPr>
        <w:t xml:space="preserve"> проблем</w:t>
      </w:r>
      <w:r>
        <w:rPr>
          <w:bCs/>
        </w:rPr>
        <w:t>.</w:t>
      </w:r>
    </w:p>
    <w:p w:rsidR="00975C2C" w:rsidRPr="00975C2C" w:rsidRDefault="00975C2C" w:rsidP="00975C2C">
      <w:pPr>
        <w:pStyle w:val="af0"/>
        <w:spacing w:before="0" w:beforeAutospacing="0" w:after="0" w:afterAutospacing="0"/>
        <w:ind w:left="624"/>
        <w:jc w:val="both"/>
        <w:rPr>
          <w:u w:val="single"/>
        </w:rPr>
      </w:pPr>
      <w:r w:rsidRPr="00975C2C">
        <w:rPr>
          <w:u w:val="single"/>
        </w:rPr>
        <w:t>Для видеороликов:</w:t>
      </w:r>
    </w:p>
    <w:p w:rsidR="00975C2C" w:rsidRPr="00183B3C" w:rsidRDefault="00975C2C" w:rsidP="00975C2C">
      <w:pPr>
        <w:pStyle w:val="af0"/>
        <w:numPr>
          <w:ilvl w:val="0"/>
          <w:numId w:val="12"/>
        </w:numPr>
        <w:spacing w:before="0" w:beforeAutospacing="0" w:after="0" w:afterAutospacing="0"/>
        <w:ind w:left="0" w:firstLine="624"/>
        <w:jc w:val="both"/>
      </w:pPr>
      <w:r w:rsidRPr="00183B3C">
        <w:t>(</w:t>
      </w:r>
      <w:r w:rsidR="006A5765">
        <w:t>4</w:t>
      </w:r>
      <w:r w:rsidRPr="00183B3C">
        <w:t>) соблюдение правил безопасности (профилактика травматизма пациента и медперсонала, инфекционная безопасность, пожарная безопасность);</w:t>
      </w:r>
    </w:p>
    <w:p w:rsidR="00975C2C" w:rsidRPr="00183B3C" w:rsidRDefault="00975C2C" w:rsidP="00975C2C">
      <w:pPr>
        <w:pStyle w:val="af0"/>
        <w:numPr>
          <w:ilvl w:val="0"/>
          <w:numId w:val="12"/>
        </w:numPr>
        <w:spacing w:before="0" w:beforeAutospacing="0" w:after="0" w:afterAutospacing="0"/>
        <w:ind w:left="0" w:firstLine="624"/>
        <w:jc w:val="both"/>
        <w:rPr>
          <w:bCs/>
        </w:rPr>
      </w:pPr>
      <w:r w:rsidRPr="00183B3C">
        <w:t>(</w:t>
      </w:r>
      <w:r w:rsidR="006A5765">
        <w:t>5</w:t>
      </w:r>
      <w:r w:rsidRPr="00183B3C">
        <w:t>) к</w:t>
      </w:r>
      <w:r w:rsidRPr="00183B3C">
        <w:rPr>
          <w:bCs/>
        </w:rPr>
        <w:t>оммуникации и межличностные отношения при оказании медицинской услуги (выполнении манипуляции)</w:t>
      </w:r>
      <w:r w:rsidR="006A5765">
        <w:rPr>
          <w:bCs/>
        </w:rPr>
        <w:t xml:space="preserve">. </w:t>
      </w:r>
    </w:p>
    <w:p w:rsidR="00094887" w:rsidRPr="00183B3C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>Оценка содержательной экспертизы от 0-</w:t>
      </w:r>
      <w:r w:rsidR="005F3C5E" w:rsidRPr="00183B3C">
        <w:t>2</w:t>
      </w:r>
      <w:r w:rsidRPr="00183B3C">
        <w:t xml:space="preserve"> балла за каждый критерий (максимально 8 баллов).</w:t>
      </w:r>
    </w:p>
    <w:p w:rsidR="00094887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>Техническая экспертная оценка видеороликов осуществляется по следующим критериям:</w:t>
      </w:r>
    </w:p>
    <w:p w:rsidR="00975C2C" w:rsidRPr="00183B3C" w:rsidRDefault="00975C2C" w:rsidP="00975C2C">
      <w:pPr>
        <w:pStyle w:val="af0"/>
        <w:spacing w:before="0" w:beforeAutospacing="0" w:after="0" w:afterAutospacing="0"/>
        <w:ind w:firstLine="709"/>
        <w:jc w:val="both"/>
      </w:pPr>
      <w:r w:rsidRPr="00183B3C">
        <w:t>−</w:t>
      </w:r>
      <w:r w:rsidRPr="00183B3C">
        <w:tab/>
      </w:r>
      <w:r w:rsidR="006A5765">
        <w:t xml:space="preserve">(1) </w:t>
      </w:r>
      <w:r w:rsidRPr="00183B3C">
        <w:t>соответствие работы заявленным требованиям</w:t>
      </w:r>
      <w:r>
        <w:t>;</w:t>
      </w:r>
    </w:p>
    <w:p w:rsidR="00975C2C" w:rsidRDefault="00975C2C" w:rsidP="00975C2C">
      <w:pPr>
        <w:pStyle w:val="af0"/>
        <w:spacing w:before="0" w:beforeAutospacing="0" w:after="0" w:afterAutospacing="0"/>
        <w:ind w:firstLine="709"/>
        <w:jc w:val="both"/>
      </w:pPr>
      <w:r w:rsidRPr="00183B3C">
        <w:t>−</w:t>
      </w:r>
      <w:r w:rsidRPr="00183B3C">
        <w:tab/>
      </w:r>
      <w:r w:rsidR="006A5765">
        <w:t xml:space="preserve">(2) </w:t>
      </w:r>
      <w:r>
        <w:t xml:space="preserve">стиль и </w:t>
      </w:r>
      <w:r w:rsidRPr="00183B3C">
        <w:t>эстетичность работы (общее эмоциональное восприятие);</w:t>
      </w:r>
    </w:p>
    <w:p w:rsidR="00975C2C" w:rsidRPr="00975C2C" w:rsidRDefault="00975C2C" w:rsidP="00975C2C">
      <w:pPr>
        <w:pStyle w:val="af0"/>
        <w:spacing w:before="0" w:beforeAutospacing="0" w:after="0" w:afterAutospacing="0"/>
        <w:ind w:left="624"/>
        <w:jc w:val="both"/>
        <w:rPr>
          <w:u w:val="single"/>
        </w:rPr>
      </w:pPr>
      <w:r w:rsidRPr="00975C2C">
        <w:rPr>
          <w:u w:val="single"/>
        </w:rPr>
        <w:t>Для видеороликов:</w:t>
      </w:r>
    </w:p>
    <w:p w:rsidR="00094887" w:rsidRPr="00183B3C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>−</w:t>
      </w:r>
      <w:r w:rsidRPr="00183B3C">
        <w:tab/>
      </w:r>
      <w:r w:rsidR="006A5765">
        <w:t xml:space="preserve">(3) </w:t>
      </w:r>
      <w:r w:rsidRPr="00183B3C">
        <w:t>качество видеосъемки;</w:t>
      </w:r>
    </w:p>
    <w:p w:rsidR="00094887" w:rsidRPr="00183B3C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>−</w:t>
      </w:r>
      <w:r w:rsidRPr="00183B3C">
        <w:tab/>
      </w:r>
      <w:r w:rsidR="006A5765">
        <w:t xml:space="preserve">(4) </w:t>
      </w:r>
      <w:r w:rsidRPr="00183B3C">
        <w:t>уровень владения специальными выразительными средствами</w:t>
      </w:r>
      <w:r w:rsidR="00975C2C">
        <w:t xml:space="preserve">. </w:t>
      </w:r>
    </w:p>
    <w:p w:rsidR="00094887" w:rsidRPr="00183B3C" w:rsidRDefault="00094887" w:rsidP="00094887">
      <w:pPr>
        <w:pStyle w:val="af0"/>
        <w:spacing w:before="0" w:beforeAutospacing="0" w:after="0" w:afterAutospacing="0"/>
        <w:ind w:firstLine="709"/>
        <w:jc w:val="both"/>
      </w:pPr>
      <w:r w:rsidRPr="00183B3C">
        <w:t xml:space="preserve">Оценка технической экспертизы от 0-2 балла за каждый критерий (максимально 8 баллов). Итого за задание №3 – максимально 16 баллов. </w:t>
      </w:r>
    </w:p>
    <w:p w:rsidR="00094887" w:rsidRPr="00183B3C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5.4 Консультацию по содержанию заданий участники Олимпиады и их руководители могут получить у членов Оргкомитета (см. - Контактная информация).</w:t>
      </w:r>
    </w:p>
    <w:p w:rsidR="00094887" w:rsidRPr="00183B3C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5.5 Участники Олимпиады должны приступить к выполнению заданий одновременно. Между заданиями перерыв 5 минут (например, после окончания 1-го задания до времени </w:t>
      </w:r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 xml:space="preserve">открывания 2-го задания – 5 минут). Выполнение </w:t>
      </w:r>
      <w:proofErr w:type="gramStart"/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заданий </w:t>
      </w:r>
      <w:r w:rsidRPr="00183B3C">
        <w:rPr>
          <w:rFonts w:ascii="Times New Roman" w:hAnsi="Times New Roman" w:cs="Times New Roman"/>
          <w:sz w:val="24"/>
          <w:szCs w:val="24"/>
        </w:rPr>
        <w:t xml:space="preserve"> </w:t>
      </w:r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участниками</w:t>
      </w:r>
      <w:proofErr w:type="gramEnd"/>
      <w:r w:rsidRPr="00183B3C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записывается на видеокамеру лицами, ответственными за их подготовку и направление на Олимпиаду. Ссылка на видеозапись высылается в Оргкомитет в день выполнения задания. </w:t>
      </w:r>
    </w:p>
    <w:p w:rsidR="00094887" w:rsidRPr="00183B3C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>6. Подведение итогов и награждение участников Олимпиады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680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6.1 Итоговый балл участника Олимпиады представляет собой сумму баллов за каждое задание (см. таблицу 1).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Таблица 1 - Итоговый балл участника Олимпиады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jc w:val="center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Задания</w:t>
            </w:r>
          </w:p>
        </w:tc>
        <w:tc>
          <w:tcPr>
            <w:tcW w:w="2092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jc w:val="center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Баллы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Задание №1. Тестирование </w:t>
            </w:r>
          </w:p>
        </w:tc>
        <w:tc>
          <w:tcPr>
            <w:tcW w:w="2092" w:type="dxa"/>
          </w:tcPr>
          <w:p w:rsidR="00094887" w:rsidRPr="00CD6ABD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CD6AB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5 баллов 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14pt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Задание № 2. Решение задач</w:t>
            </w:r>
          </w:p>
        </w:tc>
        <w:tc>
          <w:tcPr>
            <w:tcW w:w="2092" w:type="dxa"/>
          </w:tcPr>
          <w:p w:rsidR="00094887" w:rsidRPr="00CD6ABD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CD6AB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8 баллов 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>- задача 2.1</w:t>
            </w:r>
          </w:p>
        </w:tc>
        <w:tc>
          <w:tcPr>
            <w:tcW w:w="2092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4 балла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 xml:space="preserve">- задача 2.2 </w:t>
            </w:r>
          </w:p>
        </w:tc>
        <w:tc>
          <w:tcPr>
            <w:tcW w:w="2092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4 балла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>Задание № 3. С</w:t>
            </w:r>
            <w:r w:rsidRPr="00094887">
              <w:rPr>
                <w:rStyle w:val="4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оздание </w:t>
            </w:r>
            <w:r w:rsidR="00CD6ABD">
              <w:rPr>
                <w:rStyle w:val="4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презентации с вмонтированным видеороликом</w:t>
            </w:r>
            <w:r w:rsidRPr="00094887">
              <w:rPr>
                <w:rStyle w:val="4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92" w:type="dxa"/>
          </w:tcPr>
          <w:p w:rsidR="00094887" w:rsidRPr="00CD6ABD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CD6AB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1</w:t>
            </w:r>
            <w:r w:rsidR="006A5765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8</w:t>
            </w:r>
            <w:r w:rsidRPr="00CD6AB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094887" w:rsidRPr="00094887" w:rsidTr="00103FD0">
        <w:tc>
          <w:tcPr>
            <w:tcW w:w="7479" w:type="dxa"/>
          </w:tcPr>
          <w:p w:rsidR="00094887" w:rsidRPr="00094887" w:rsidRDefault="00094887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92" w:type="dxa"/>
          </w:tcPr>
          <w:p w:rsidR="00094887" w:rsidRPr="00094887" w:rsidRDefault="005F3C5E" w:rsidP="00103FD0">
            <w:pPr>
              <w:pStyle w:val="42"/>
              <w:shd w:val="clear" w:color="auto" w:fill="auto"/>
              <w:tabs>
                <w:tab w:val="left" w:pos="1177"/>
              </w:tabs>
              <w:spacing w:line="240" w:lineRule="auto"/>
              <w:ind w:firstLine="0"/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="006A5765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094887" w:rsidRPr="00094887">
              <w:rPr>
                <w:rStyle w:val="22"/>
                <w:rFonts w:ascii="Times New Roman" w:hAnsi="Times New Roman" w:cs="Times New Roman"/>
                <w:b w:val="0"/>
                <w:sz w:val="24"/>
                <w:szCs w:val="24"/>
              </w:rPr>
              <w:t xml:space="preserve"> балл</w:t>
            </w:r>
          </w:p>
        </w:tc>
      </w:tr>
    </w:tbl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680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680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6.2 Предварительные результаты размещаются на странице Олимпиады в системе МООDLЕ не позднее 05.12.202</w:t>
      </w:r>
      <w:r w:rsidR="005F3C5E">
        <w:rPr>
          <w:rStyle w:val="22"/>
          <w:rFonts w:ascii="Times New Roman" w:hAnsi="Times New Roman" w:cs="Times New Roman"/>
          <w:b w:val="0"/>
          <w:sz w:val="24"/>
          <w:szCs w:val="24"/>
        </w:rPr>
        <w:t>2</w:t>
      </w: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 г.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6.3 Жюри Олимпиады определяет победителя и призеров на основании критериев и суммы баллов.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6.4 При равном количестве баллов у участников призеры определяются решением жюри.  Решение жюри считается принятым, если за участника проголосовало более половины списочного состава. Решение оформляется протоколом за подписью председателя, а в его отсутствие - заместителем председателя.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6.5 Участники, занявшие первое, второе и третье место в межрегиональном этапе, становятся призерами Олимпиады.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6.6 Победители (призёры) Олимпиады награждаются дипломами </w:t>
      </w:r>
      <w:proofErr w:type="gramStart"/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I,II</w:t>
      </w:r>
      <w:proofErr w:type="gramEnd"/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,III степени.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6.7 Конкурсантам, не занявшим призовых мест, выдаются сертификаты участников Олимпиады.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6.8 По решению жюри Олимпиады и по согласованию с Оргкомитетом участникам, показавшим хорошие результаты, но не вошедшим в число победителей, могут быть выделены дополнительные призовые места или определен вид номинации.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6.9 Преподавателям, подготовившим участников Олимпиады, выдаются сертификаты, подготовившим победителей - благодарственные письма. Электронные дипломы и сертификаты высылаются в срок до </w:t>
      </w:r>
      <w:r w:rsidRPr="00811CF3">
        <w:rPr>
          <w:rStyle w:val="22"/>
          <w:rFonts w:ascii="Times New Roman" w:hAnsi="Times New Roman" w:cs="Times New Roman"/>
          <w:sz w:val="24"/>
          <w:szCs w:val="24"/>
        </w:rPr>
        <w:t>15.12.202</w:t>
      </w:r>
      <w:r w:rsidR="005F3C5E" w:rsidRPr="00811CF3">
        <w:rPr>
          <w:rStyle w:val="22"/>
          <w:rFonts w:ascii="Times New Roman" w:hAnsi="Times New Roman" w:cs="Times New Roman"/>
          <w:sz w:val="24"/>
          <w:szCs w:val="24"/>
        </w:rPr>
        <w:t>2</w:t>
      </w: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 г на электронные адреса, указанные в заявках, либо (по желанию участников) - на официальные электронные адреса ПОО.</w:t>
      </w:r>
      <w:bookmarkStart w:id="4" w:name="bookmark6"/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>7. Порядок рассмотрения апелляций</w:t>
      </w:r>
      <w:bookmarkEnd w:id="4"/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7.1 </w:t>
      </w:r>
      <w:proofErr w:type="gramStart"/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В</w:t>
      </w:r>
      <w:proofErr w:type="gramEnd"/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 случае несогласия участника с результатами Олимпиады, он в течение 1 суток после объявления предварительных результатов (размещенных на странице Олимпиады в системе МООDLЕ) может подать апелляцию.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7.2 Апелляцией на результаты Олимпиады признается аргументированное письменное заявление о несогласии с выставленными баллами и (или) о нарушении установленного порядка проведения Олимпиады.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t>7.3 Результаты победителя и призёров Олимпиады апелляции не подлежат.</w:t>
      </w: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sz w:val="24"/>
          <w:szCs w:val="24"/>
        </w:rPr>
        <w:lastRenderedPageBreak/>
        <w:t>Апелляцию жюри Олимпиады должно рассмотреть в течение 1 рабочего дня, следующего за днем подачи апелляции.</w:t>
      </w: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sz w:val="24"/>
          <w:szCs w:val="24"/>
        </w:rPr>
        <w:t>7.4 По результатам рассмотрения апелляции жюри принимает решение об отклонении апелляции с сохранением результатов оценки работы</w:t>
      </w:r>
      <w:r w:rsidR="00811CF3">
        <w:rPr>
          <w:rStyle w:val="22"/>
          <w:rFonts w:ascii="Times New Roman" w:hAnsi="Times New Roman" w:cs="Times New Roman"/>
          <w:sz w:val="24"/>
          <w:szCs w:val="24"/>
        </w:rPr>
        <w:t>,</w:t>
      </w:r>
      <w:r w:rsidRPr="00094887">
        <w:rPr>
          <w:rStyle w:val="22"/>
          <w:rFonts w:ascii="Times New Roman" w:hAnsi="Times New Roman" w:cs="Times New Roman"/>
          <w:sz w:val="24"/>
          <w:szCs w:val="24"/>
        </w:rPr>
        <w:t xml:space="preserve"> либо об удовлетворении апелляции и изменении баллов. В случае повышения (понижения) результата вносятся необходимые изменения в базу данных участников Олимпиады и протокол о результатах Олимпиады.</w:t>
      </w: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sz w:val="24"/>
          <w:szCs w:val="24"/>
        </w:rPr>
      </w:pP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sz w:val="24"/>
          <w:szCs w:val="24"/>
        </w:rPr>
        <w:t>Контактная информация:</w:t>
      </w:r>
    </w:p>
    <w:p w:rsidR="005F3C5E" w:rsidRDefault="005F3C5E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Style w:val="22"/>
          <w:rFonts w:ascii="Times New Roman" w:hAnsi="Times New Roman" w:cs="Times New Roman"/>
          <w:color w:val="000000"/>
          <w:sz w:val="24"/>
          <w:szCs w:val="24"/>
        </w:rPr>
        <w:t>Аюшеева</w:t>
      </w:r>
      <w:proofErr w:type="spellEnd"/>
      <w:r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 Светлана Владимировна, методист;</w:t>
      </w: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1134"/>
        </w:tabs>
        <w:spacing w:line="240" w:lineRule="auto"/>
        <w:ind w:firstLine="680"/>
        <w:rPr>
          <w:rStyle w:val="22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>Балдоржиева</w:t>
      </w:r>
      <w:proofErr w:type="spellEnd"/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 Василиса </w:t>
      </w:r>
      <w:proofErr w:type="spellStart"/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>Батомункуевна</w:t>
      </w:r>
      <w:proofErr w:type="spellEnd"/>
      <w:r w:rsidRPr="00094887"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, ст. методист; </w:t>
      </w:r>
    </w:p>
    <w:p w:rsidR="00094887" w:rsidRPr="00094887" w:rsidRDefault="00094887" w:rsidP="00094887">
      <w:pPr>
        <w:ind w:firstLine="680"/>
      </w:pPr>
      <w:proofErr w:type="spellStart"/>
      <w:r w:rsidRPr="00094887">
        <w:t>Югдурова</w:t>
      </w:r>
      <w:proofErr w:type="spellEnd"/>
      <w:r w:rsidRPr="00094887">
        <w:t xml:space="preserve"> Елизавета Долгоровна, методист ГАПОУ «РБМК»</w:t>
      </w:r>
    </w:p>
    <w:p w:rsidR="00094887" w:rsidRPr="00094887" w:rsidRDefault="00094887" w:rsidP="00094887">
      <w:pPr>
        <w:ind w:firstLine="680"/>
        <w:rPr>
          <w:lang w:val="en-US"/>
        </w:rPr>
      </w:pPr>
      <w:r w:rsidRPr="00094887">
        <w:rPr>
          <w:lang w:val="en-US"/>
        </w:rPr>
        <w:t>8 (301-2) 23-38-48</w:t>
      </w:r>
    </w:p>
    <w:p w:rsidR="00094887" w:rsidRPr="00094887" w:rsidRDefault="00094887" w:rsidP="00094887">
      <w:pPr>
        <w:ind w:firstLine="680"/>
        <w:rPr>
          <w:rStyle w:val="ac"/>
          <w:lang w:val="en-US"/>
        </w:rPr>
      </w:pPr>
      <w:r w:rsidRPr="00094887">
        <w:rPr>
          <w:rStyle w:val="91"/>
          <w:lang w:val="en-US"/>
        </w:rPr>
        <w:t xml:space="preserve">e-mail: </w:t>
      </w:r>
      <w:hyperlink r:id="rId11" w:history="1">
        <w:r w:rsidRPr="00094887">
          <w:rPr>
            <w:rStyle w:val="ac"/>
            <w:lang w:val="en-US"/>
          </w:rPr>
          <w:t>mkolledg@yandex.ru</w:t>
        </w:r>
      </w:hyperlink>
      <w:r w:rsidRPr="00094887">
        <w:rPr>
          <w:rStyle w:val="ac"/>
          <w:lang w:val="en-US"/>
        </w:rPr>
        <w:t xml:space="preserve">   </w:t>
      </w:r>
      <w:r w:rsidRPr="00094887">
        <w:rPr>
          <w:rStyle w:val="ac"/>
        </w:rPr>
        <w:t>и</w:t>
      </w:r>
      <w:r w:rsidRPr="00094887">
        <w:rPr>
          <w:rStyle w:val="ac"/>
          <w:lang w:val="en-US"/>
        </w:rPr>
        <w:t xml:space="preserve"> 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86"/>
        </w:tabs>
        <w:spacing w:line="240" w:lineRule="auto"/>
        <w:ind w:firstLine="680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094887">
        <w:rPr>
          <w:rStyle w:val="91"/>
          <w:rFonts w:ascii="Times New Roman" w:hAnsi="Times New Roman" w:cs="Times New Roman"/>
          <w:sz w:val="24"/>
          <w:szCs w:val="24"/>
          <w:lang w:val="en-US"/>
        </w:rPr>
        <w:t>e</w:t>
      </w:r>
      <w:r w:rsidRPr="00094887">
        <w:rPr>
          <w:rStyle w:val="91"/>
          <w:rFonts w:ascii="Times New Roman" w:hAnsi="Times New Roman" w:cs="Times New Roman"/>
          <w:sz w:val="24"/>
          <w:szCs w:val="24"/>
        </w:rPr>
        <w:t>-</w:t>
      </w:r>
      <w:r w:rsidRPr="00094887">
        <w:rPr>
          <w:rStyle w:val="91"/>
          <w:rFonts w:ascii="Times New Roman" w:hAnsi="Times New Roman" w:cs="Times New Roman"/>
          <w:sz w:val="24"/>
          <w:szCs w:val="24"/>
          <w:lang w:val="en-US"/>
        </w:rPr>
        <w:t>mail</w:t>
      </w:r>
      <w:r w:rsidRPr="00094887">
        <w:rPr>
          <w:rStyle w:val="91"/>
          <w:rFonts w:ascii="Times New Roman" w:hAnsi="Times New Roman" w:cs="Times New Roman"/>
          <w:sz w:val="24"/>
          <w:szCs w:val="24"/>
        </w:rPr>
        <w:t xml:space="preserve"> методкабинета: </w:t>
      </w:r>
      <w:hyperlink r:id="rId12" w:history="1"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  <w:lang w:val="en-US"/>
          </w:rPr>
          <w:t>metodrbmed</w:t>
        </w:r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</w:rPr>
          <w:t>03@</w:t>
        </w:r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  <w:lang w:val="en-US"/>
          </w:rPr>
          <w:t>mail</w:t>
        </w:r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</w:rPr>
          <w:t>.</w:t>
        </w:r>
        <w:proofErr w:type="spellStart"/>
        <w:r w:rsidRPr="00094887">
          <w:rPr>
            <w:rStyle w:val="ac"/>
            <w:rFonts w:ascii="Times New Roman" w:eastAsiaTheme="majorEastAsia" w:hAnsi="Times New Roman"/>
            <w:b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094887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</w:t>
      </w:r>
    </w:p>
    <w:p w:rsidR="00094887" w:rsidRPr="00094887" w:rsidRDefault="00094887" w:rsidP="00094887">
      <w:pPr>
        <w:ind w:firstLine="680"/>
        <w:rPr>
          <w:rStyle w:val="91"/>
        </w:rPr>
      </w:pPr>
    </w:p>
    <w:p w:rsidR="00094887" w:rsidRPr="00094887" w:rsidRDefault="00094887" w:rsidP="00094887">
      <w:pPr>
        <w:pStyle w:val="220"/>
        <w:keepNext/>
        <w:keepLines/>
        <w:shd w:val="clear" w:color="auto" w:fill="auto"/>
        <w:tabs>
          <w:tab w:val="left" w:pos="876"/>
        </w:tabs>
        <w:spacing w:line="240" w:lineRule="auto"/>
        <w:ind w:firstLine="680"/>
        <w:rPr>
          <w:rStyle w:val="22"/>
          <w:rFonts w:ascii="Times New Roman" w:hAnsi="Times New Roman" w:cs="Times New Roman"/>
          <w:b/>
          <w:bCs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bookmarkStart w:id="5" w:name="_GoBack"/>
      <w:bookmarkEnd w:id="5"/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6A5765" w:rsidRDefault="006A5765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094887">
        <w:rPr>
          <w:rStyle w:val="22"/>
          <w:rFonts w:ascii="Times New Roman" w:hAnsi="Times New Roman" w:cs="Times New Roman"/>
          <w:b w:val="0"/>
          <w:sz w:val="24"/>
          <w:szCs w:val="24"/>
        </w:rPr>
        <w:lastRenderedPageBreak/>
        <w:t>ПРИЛОЖЕНИЕ А</w:t>
      </w: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ae"/>
          <w:rFonts w:ascii="Times New Roman" w:hAnsi="Times New Roman" w:cs="Times New Roman"/>
          <w:color w:val="000000"/>
          <w:sz w:val="24"/>
          <w:szCs w:val="24"/>
        </w:rPr>
        <w:t xml:space="preserve">Заявка на участие во втором туре Межрегиональной олимпиады </w:t>
      </w:r>
    </w:p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  <w:r w:rsidRPr="00094887">
        <w:rPr>
          <w:rStyle w:val="ae"/>
          <w:rFonts w:ascii="Times New Roman" w:hAnsi="Times New Roman" w:cs="Times New Roman"/>
          <w:color w:val="000000"/>
          <w:sz w:val="24"/>
          <w:szCs w:val="24"/>
        </w:rPr>
        <w:t>по ПМ «Выполнение работ по рабочей профессии: младшая медицинская сестра по уходу за больными» среди студентов медицинских колледжей СФО</w:t>
      </w:r>
    </w:p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4468"/>
      </w:tblGrid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Полное название ПОО Юридический и почтовый адрес ПОО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  <w:vAlign w:val="bottom"/>
          </w:tcPr>
          <w:p w:rsidR="00094887" w:rsidRPr="00094887" w:rsidRDefault="00094887" w:rsidP="00103FD0">
            <w:pPr>
              <w:pStyle w:val="2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Ф.И.О. участника (полностью)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Специальность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Ф.И.О. преподавателя, подготовившего студента к участию в Олимпиаде (полностью)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Контактные телефоны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- участника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 xml:space="preserve">- руководителя 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>- участника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5211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both"/>
              <w:rPr>
                <w:rStyle w:val="215pt"/>
                <w:color w:val="000000"/>
                <w:sz w:val="24"/>
                <w:szCs w:val="24"/>
              </w:rPr>
            </w:pPr>
            <w:r w:rsidRPr="00094887">
              <w:rPr>
                <w:rStyle w:val="215pt"/>
                <w:color w:val="000000"/>
                <w:sz w:val="24"/>
                <w:szCs w:val="24"/>
              </w:rPr>
              <w:t xml:space="preserve">- руководителя </w:t>
            </w:r>
          </w:p>
        </w:tc>
        <w:tc>
          <w:tcPr>
            <w:tcW w:w="4643" w:type="dxa"/>
          </w:tcPr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4887" w:rsidRPr="00094887" w:rsidTr="00103FD0">
        <w:tc>
          <w:tcPr>
            <w:tcW w:w="9854" w:type="dxa"/>
            <w:gridSpan w:val="2"/>
          </w:tcPr>
          <w:p w:rsidR="00094887" w:rsidRPr="00094887" w:rsidRDefault="00094887" w:rsidP="00103FD0">
            <w:pPr>
              <w:ind w:firstLine="397"/>
            </w:pPr>
            <w:r w:rsidRPr="00094887">
              <w:t xml:space="preserve">Заполняя и отправляя настоящую заявку, в соответствии с требованиями статьи 9 Федерального закона от 27.07.2006 (ред. от 29.07.2017) № 152-ФЗ «О персональных данных» я подтверждаю свое согласие на обработку ГАПОУ «Республиканский базовый медицинский колледж имени </w:t>
            </w:r>
            <w:proofErr w:type="spellStart"/>
            <w:r w:rsidRPr="00094887">
              <w:t>Э.Р.Раднаева</w:t>
            </w:r>
            <w:proofErr w:type="spellEnd"/>
            <w:proofErr w:type="gramStart"/>
            <w:r w:rsidRPr="00094887">
              <w:t>»  моих</w:t>
            </w:r>
            <w:proofErr w:type="gramEnd"/>
            <w:r w:rsidRPr="00094887">
              <w:t xml:space="preserve"> персональных данных:</w:t>
            </w:r>
          </w:p>
          <w:p w:rsidR="00094887" w:rsidRPr="00094887" w:rsidRDefault="00094887" w:rsidP="00103FD0">
            <w:pPr>
              <w:ind w:firstLine="397"/>
            </w:pPr>
            <w:r w:rsidRPr="00094887">
              <w:t>- фамилия, имя, отчество;</w:t>
            </w:r>
          </w:p>
          <w:p w:rsidR="00094887" w:rsidRPr="00094887" w:rsidRDefault="00094887" w:rsidP="00103FD0">
            <w:pPr>
              <w:ind w:firstLine="397"/>
            </w:pPr>
            <w:r w:rsidRPr="00094887">
              <w:t>- наименование представленной организации;</w:t>
            </w:r>
          </w:p>
          <w:p w:rsidR="00094887" w:rsidRPr="00094887" w:rsidRDefault="00094887" w:rsidP="00103FD0">
            <w:pPr>
              <w:ind w:firstLine="397"/>
            </w:pPr>
            <w:r w:rsidRPr="00094887">
              <w:t>- страна, область, населенный пункт представляемой организации;</w:t>
            </w:r>
          </w:p>
          <w:p w:rsidR="00094887" w:rsidRPr="00094887" w:rsidRDefault="00094887" w:rsidP="00103FD0">
            <w:pPr>
              <w:ind w:firstLine="397"/>
            </w:pPr>
            <w:r w:rsidRPr="00094887">
              <w:t>- контактный номер телефона;</w:t>
            </w:r>
          </w:p>
          <w:p w:rsidR="00094887" w:rsidRPr="00094887" w:rsidRDefault="00094887" w:rsidP="00103FD0">
            <w:pPr>
              <w:ind w:firstLine="397"/>
            </w:pPr>
            <w:r w:rsidRPr="00094887">
              <w:t>- адрес электронной почты;</w:t>
            </w: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 xml:space="preserve">       - фото и видеоматериалы Олимпиады</w:t>
            </w: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>_____________________________                   _________________________________________________________</w:t>
            </w: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887">
              <w:rPr>
                <w:rFonts w:ascii="Times New Roman" w:hAnsi="Times New Roman" w:cs="Times New Roman"/>
                <w:sz w:val="24"/>
                <w:szCs w:val="24"/>
              </w:rPr>
              <w:t xml:space="preserve">(Подпись участника </w:t>
            </w:r>
            <w:proofErr w:type="gramStart"/>
            <w:r w:rsidRPr="00094887">
              <w:rPr>
                <w:rFonts w:ascii="Times New Roman" w:hAnsi="Times New Roman" w:cs="Times New Roman"/>
                <w:sz w:val="24"/>
                <w:szCs w:val="24"/>
              </w:rPr>
              <w:t xml:space="preserve">Олимпиады)   </w:t>
            </w:r>
            <w:proofErr w:type="gramEnd"/>
            <w:r w:rsidRPr="000948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(Расшифровка подписи)  </w:t>
            </w: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887" w:rsidRPr="00094887" w:rsidRDefault="00094887" w:rsidP="00103FD0">
            <w:pPr>
              <w:pStyle w:val="af"/>
              <w:shd w:val="clear" w:color="auto" w:fill="auto"/>
              <w:spacing w:line="240" w:lineRule="auto"/>
              <w:rPr>
                <w:rStyle w:val="ae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Style w:val="ae"/>
          <w:rFonts w:ascii="Times New Roman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af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tabs>
          <w:tab w:val="left" w:pos="1177"/>
        </w:tabs>
        <w:spacing w:line="240" w:lineRule="auto"/>
        <w:ind w:firstLine="70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4B0DCE" w:rsidRDefault="004B0DCE" w:rsidP="00094887">
      <w:pPr>
        <w:pStyle w:val="42"/>
        <w:shd w:val="clear" w:color="auto" w:fill="auto"/>
        <w:spacing w:after="191" w:line="300" w:lineRule="exact"/>
        <w:ind w:firstLine="0"/>
        <w:jc w:val="center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94887" w:rsidRPr="00094887" w:rsidRDefault="00094887" w:rsidP="00094887">
      <w:pPr>
        <w:pStyle w:val="42"/>
        <w:shd w:val="clear" w:color="auto" w:fill="auto"/>
        <w:spacing w:after="191" w:line="300" w:lineRule="exact"/>
        <w:ind w:firstLine="0"/>
        <w:jc w:val="center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ПРИЛОЖЕНИЕ Б</w:t>
      </w:r>
    </w:p>
    <w:p w:rsidR="00094887" w:rsidRDefault="00094887" w:rsidP="00094887">
      <w:pPr>
        <w:pStyle w:val="42"/>
        <w:shd w:val="clear" w:color="auto" w:fill="auto"/>
        <w:spacing w:after="191" w:line="300" w:lineRule="exact"/>
        <w:ind w:firstLine="0"/>
        <w:jc w:val="center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94887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Примерная тематика ситуационных задач</w:t>
      </w:r>
    </w:p>
    <w:p w:rsidR="004B0DCE" w:rsidRPr="004B0DCE" w:rsidRDefault="009A7E19" w:rsidP="004B0DCE">
      <w:pPr>
        <w:pStyle w:val="42"/>
        <w:shd w:val="clear" w:color="auto" w:fill="auto"/>
        <w:spacing w:line="240" w:lineRule="auto"/>
        <w:ind w:firstLine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1. </w:t>
      </w:r>
      <w:r w:rsidR="004B0DCE" w:rsidRPr="004B0DCE">
        <w:rPr>
          <w:rFonts w:ascii="Times New Roman" w:eastAsia="Calibri" w:hAnsi="Times New Roman"/>
          <w:bCs/>
          <w:sz w:val="24"/>
          <w:szCs w:val="24"/>
        </w:rPr>
        <w:t>Сестринская помощь при нарушении функции желудочно-кишечного тракта</w:t>
      </w:r>
      <w:r>
        <w:rPr>
          <w:rFonts w:ascii="Times New Roman" w:eastAsia="Calibri" w:hAnsi="Times New Roman"/>
          <w:bCs/>
          <w:sz w:val="24"/>
          <w:szCs w:val="24"/>
        </w:rPr>
        <w:t>.</w:t>
      </w:r>
    </w:p>
    <w:p w:rsidR="004B0DCE" w:rsidRPr="004B0DCE" w:rsidRDefault="009A7E19" w:rsidP="004B0DCE">
      <w:pPr>
        <w:pStyle w:val="42"/>
        <w:shd w:val="clear" w:color="auto" w:fill="auto"/>
        <w:spacing w:line="240" w:lineRule="auto"/>
        <w:ind w:firstLine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2. </w:t>
      </w:r>
      <w:r w:rsidR="004B0DCE" w:rsidRPr="004B0DCE">
        <w:rPr>
          <w:rFonts w:ascii="Times New Roman" w:eastAsia="Calibri" w:hAnsi="Times New Roman"/>
          <w:bCs/>
          <w:sz w:val="24"/>
          <w:szCs w:val="24"/>
        </w:rPr>
        <w:t xml:space="preserve">Сестринская помощь при нарушении функции мочевыделения, уход при </w:t>
      </w:r>
      <w:proofErr w:type="spellStart"/>
      <w:r w:rsidR="004B0DCE" w:rsidRPr="004B0DCE">
        <w:rPr>
          <w:rFonts w:ascii="Times New Roman" w:eastAsia="Calibri" w:hAnsi="Times New Roman"/>
          <w:bCs/>
          <w:sz w:val="24"/>
          <w:szCs w:val="24"/>
        </w:rPr>
        <w:t>стомах</w:t>
      </w:r>
      <w:proofErr w:type="spellEnd"/>
      <w:r>
        <w:rPr>
          <w:rFonts w:ascii="Times New Roman" w:eastAsia="Calibri" w:hAnsi="Times New Roman"/>
          <w:bCs/>
          <w:sz w:val="24"/>
          <w:szCs w:val="24"/>
        </w:rPr>
        <w:t>.</w:t>
      </w:r>
    </w:p>
    <w:p w:rsidR="004B0DCE" w:rsidRPr="004B0DCE" w:rsidRDefault="009A7E19" w:rsidP="004B0DCE">
      <w:pPr>
        <w:pStyle w:val="42"/>
        <w:shd w:val="clear" w:color="auto" w:fill="auto"/>
        <w:spacing w:line="240" w:lineRule="auto"/>
        <w:ind w:firstLine="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3. </w:t>
      </w:r>
      <w:r w:rsidR="004B0DCE" w:rsidRPr="004B0DCE">
        <w:rPr>
          <w:rFonts w:ascii="Times New Roman" w:eastAsia="Calibri" w:hAnsi="Times New Roman"/>
          <w:bCs/>
          <w:sz w:val="24"/>
          <w:szCs w:val="24"/>
        </w:rPr>
        <w:t>Сестринская помощь в медикаментозной терапии</w:t>
      </w:r>
      <w:r>
        <w:rPr>
          <w:rFonts w:ascii="Times New Roman" w:eastAsia="Calibri" w:hAnsi="Times New Roman"/>
          <w:bCs/>
          <w:sz w:val="24"/>
          <w:szCs w:val="24"/>
        </w:rPr>
        <w:t>.</w:t>
      </w:r>
    </w:p>
    <w:p w:rsidR="004B0DCE" w:rsidRDefault="004B0DCE" w:rsidP="00094887">
      <w:pPr>
        <w:pStyle w:val="42"/>
        <w:shd w:val="clear" w:color="auto" w:fill="auto"/>
        <w:spacing w:after="191" w:line="300" w:lineRule="exact"/>
        <w:ind w:firstLine="0"/>
        <w:jc w:val="center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2268B" w:rsidRPr="004B0DCE" w:rsidRDefault="004B0DCE" w:rsidP="00094887">
      <w:pPr>
        <w:pStyle w:val="42"/>
        <w:shd w:val="clear" w:color="auto" w:fill="auto"/>
        <w:spacing w:after="191" w:line="300" w:lineRule="exact"/>
        <w:ind w:firstLine="0"/>
        <w:jc w:val="center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4B0DCE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Примеры задач</w:t>
      </w:r>
    </w:p>
    <w:p w:rsidR="0002268B" w:rsidRDefault="0002268B" w:rsidP="0002268B">
      <w:pPr>
        <w:shd w:val="clear" w:color="auto" w:fill="FFFFFF"/>
        <w:jc w:val="both"/>
        <w:rPr>
          <w:b/>
        </w:rPr>
      </w:pPr>
      <w:r>
        <w:rPr>
          <w:b/>
        </w:rPr>
        <w:t>Ситуация 1</w:t>
      </w:r>
    </w:p>
    <w:p w:rsidR="0002268B" w:rsidRDefault="0002268B" w:rsidP="0002268B">
      <w:pPr>
        <w:shd w:val="clear" w:color="auto" w:fill="FFFFFF"/>
        <w:jc w:val="both"/>
      </w:pPr>
      <w:r w:rsidRPr="00F70D82">
        <w:t xml:space="preserve">Разовая доза приема </w:t>
      </w:r>
      <w:proofErr w:type="gramStart"/>
      <w:r w:rsidRPr="00F70D82">
        <w:t>лекарства  -</w:t>
      </w:r>
      <w:proofErr w:type="gramEnd"/>
      <w:r w:rsidRPr="00F70D82">
        <w:t xml:space="preserve">  </w:t>
      </w:r>
      <w:r>
        <w:t>120</w:t>
      </w:r>
      <w:r w:rsidRPr="00F70D82">
        <w:t xml:space="preserve"> </w:t>
      </w:r>
      <w:r w:rsidRPr="00F70D82">
        <w:rPr>
          <w:i/>
        </w:rPr>
        <w:t>мг</w:t>
      </w:r>
      <w:r w:rsidRPr="00F70D82">
        <w:t xml:space="preserve">.  Больной должен принимать раствор этого лекарства по 1 столовой ложке 3 раза в день в течение недели. </w:t>
      </w:r>
    </w:p>
    <w:p w:rsidR="0002268B" w:rsidRPr="00E447E9" w:rsidRDefault="0002268B" w:rsidP="0002268B">
      <w:pPr>
        <w:shd w:val="clear" w:color="auto" w:fill="FFFFFF"/>
        <w:jc w:val="both"/>
        <w:rPr>
          <w:b/>
        </w:rPr>
      </w:pPr>
      <w:r w:rsidRPr="00E447E9">
        <w:rPr>
          <w:b/>
        </w:rPr>
        <w:t>Задание:</w:t>
      </w:r>
    </w:p>
    <w:p w:rsidR="0002268B" w:rsidRPr="00052294" w:rsidRDefault="0002268B" w:rsidP="0002268B">
      <w:pPr>
        <w:shd w:val="clear" w:color="auto" w:fill="FFFFFF"/>
        <w:jc w:val="both"/>
      </w:pPr>
      <w:r w:rsidRPr="00052294">
        <w:t>1. Определите, какова процентная концентрация раствора.</w:t>
      </w:r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  <w:r w:rsidRPr="00052294">
        <w:t xml:space="preserve">2. Какое количество раствора (в мл) нужно выписать на весь курс </w:t>
      </w:r>
      <w:proofErr w:type="gramStart"/>
      <w:r w:rsidRPr="00052294">
        <w:t>лечения ?</w:t>
      </w:r>
      <w:proofErr w:type="gramEnd"/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  <w:r w:rsidRPr="00052294">
        <w:rPr>
          <w:b/>
        </w:rPr>
        <w:t>Ситуация 2</w:t>
      </w:r>
    </w:p>
    <w:p w:rsidR="0002268B" w:rsidRPr="00052294" w:rsidRDefault="0002268B" w:rsidP="0002268B">
      <w:pPr>
        <w:jc w:val="both"/>
      </w:pPr>
      <w:r w:rsidRPr="00052294">
        <w:t>Пациенту назначено лекарственное средство для приема внутрь. Дозировка – чайными ложками 3 раза в день в течение 10 дней. Разовая доза составляет 80 мг.</w:t>
      </w:r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  <w:r w:rsidRPr="00052294">
        <w:rPr>
          <w:b/>
        </w:rPr>
        <w:t>Задание:</w:t>
      </w:r>
    </w:p>
    <w:p w:rsidR="0002268B" w:rsidRPr="00052294" w:rsidRDefault="0002268B" w:rsidP="0002268B">
      <w:pPr>
        <w:shd w:val="clear" w:color="auto" w:fill="FFFFFF"/>
        <w:jc w:val="both"/>
      </w:pPr>
      <w:r w:rsidRPr="00052294">
        <w:t>1. Определите, какова процентная концентрация раствора.</w:t>
      </w:r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  <w:r w:rsidRPr="00052294">
        <w:t xml:space="preserve">2. Какое количество раствора (в мл) нужно выписать на весь курс </w:t>
      </w:r>
      <w:proofErr w:type="gramStart"/>
      <w:r w:rsidRPr="00052294">
        <w:t>лечения ?</w:t>
      </w:r>
      <w:proofErr w:type="gramEnd"/>
    </w:p>
    <w:p w:rsidR="0002268B" w:rsidRPr="00052294" w:rsidRDefault="0002268B" w:rsidP="0002268B">
      <w:pPr>
        <w:pStyle w:val="42"/>
        <w:shd w:val="clear" w:color="auto" w:fill="auto"/>
        <w:spacing w:after="191" w:line="300" w:lineRule="exact"/>
        <w:ind w:firstLine="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2268B" w:rsidRPr="00052294" w:rsidRDefault="0002268B" w:rsidP="0002268B">
      <w:pPr>
        <w:shd w:val="clear" w:color="auto" w:fill="FFFFFF"/>
        <w:jc w:val="both"/>
        <w:rPr>
          <w:b/>
        </w:rPr>
      </w:pPr>
      <w:r w:rsidRPr="00052294">
        <w:rPr>
          <w:b/>
        </w:rPr>
        <w:t>Ситуация 3</w:t>
      </w:r>
    </w:p>
    <w:p w:rsidR="0002268B" w:rsidRPr="00052294" w:rsidRDefault="0002268B" w:rsidP="0002268B">
      <w:pPr>
        <w:shd w:val="clear" w:color="auto" w:fill="FFFFFF"/>
        <w:jc w:val="both"/>
      </w:pPr>
      <w:r w:rsidRPr="00052294">
        <w:t xml:space="preserve">Пациентке М., 71 год введено внутривенно </w:t>
      </w:r>
      <w:proofErr w:type="spellStart"/>
      <w:r w:rsidRPr="00052294">
        <w:t>капельно</w:t>
      </w:r>
      <w:proofErr w:type="spellEnd"/>
      <w:r w:rsidRPr="00052294">
        <w:t xml:space="preserve"> 600 мл 20 % раствора глюкозы. 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  <w:rPr>
          <w:b/>
        </w:rPr>
      </w:pPr>
      <w:r w:rsidRPr="00052294">
        <w:rPr>
          <w:b/>
        </w:rPr>
        <w:t xml:space="preserve">Задание: </w:t>
      </w:r>
    </w:p>
    <w:p w:rsidR="0002268B" w:rsidRPr="00052294" w:rsidRDefault="0002268B" w:rsidP="0002268B">
      <w:pPr>
        <w:shd w:val="clear" w:color="auto" w:fill="FFFFFF"/>
        <w:jc w:val="both"/>
      </w:pPr>
      <w:r w:rsidRPr="00052294">
        <w:t>1. Сколько единиц инсулина нужно ввести пациенту для исключения метаболических процессов в организме, если известно, что 1 ЕД инсулина расщепляет примерно 4 г сахара?</w:t>
      </w:r>
    </w:p>
    <w:p w:rsidR="0002268B" w:rsidRPr="00052294" w:rsidRDefault="0002268B" w:rsidP="0002268B">
      <w:pPr>
        <w:shd w:val="clear" w:color="auto" w:fill="FFFFFF"/>
        <w:jc w:val="both"/>
      </w:pPr>
      <w:r w:rsidRPr="00052294">
        <w:t xml:space="preserve">2. Сколько мл. инсулина необходимо набрать в шприц в данной ситуации? </w:t>
      </w:r>
    </w:p>
    <w:p w:rsidR="0002268B" w:rsidRPr="00052294" w:rsidRDefault="0002268B" w:rsidP="0002268B">
      <w:pPr>
        <w:pStyle w:val="42"/>
        <w:shd w:val="clear" w:color="auto" w:fill="auto"/>
        <w:spacing w:after="191" w:line="300" w:lineRule="exact"/>
        <w:ind w:firstLine="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2268B" w:rsidRPr="00052294" w:rsidRDefault="0002268B" w:rsidP="0002268B">
      <w:pPr>
        <w:shd w:val="clear" w:color="auto" w:fill="FFFFFF"/>
        <w:jc w:val="both"/>
        <w:rPr>
          <w:b/>
          <w:color w:val="000000"/>
        </w:rPr>
      </w:pPr>
      <w:r w:rsidRPr="00052294">
        <w:rPr>
          <w:b/>
          <w:color w:val="000000"/>
        </w:rPr>
        <w:t>Ситуация 4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 xml:space="preserve">Во флаконе 1 000 000 ЕД </w:t>
      </w:r>
      <w:proofErr w:type="spellStart"/>
      <w:r w:rsidRPr="00052294">
        <w:t>антибиотка</w:t>
      </w:r>
      <w:proofErr w:type="spellEnd"/>
      <w:r w:rsidRPr="00052294">
        <w:t>. Для разведения процедурная медицинская сестра использовала 5 мл растворителя.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 xml:space="preserve">Назначение врача: Необходимо сделать инъекции двум пациентам: одному 400 000 ЕД, 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>другому – 500 000 ЕД.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  <w:rPr>
          <w:b/>
        </w:rPr>
      </w:pPr>
      <w:r w:rsidRPr="00052294">
        <w:rPr>
          <w:b/>
        </w:rPr>
        <w:t xml:space="preserve">Задание: 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 xml:space="preserve">1. Рассчитайте кол-во раствора антибиотика, набираемого </w:t>
      </w:r>
      <w:proofErr w:type="gramStart"/>
      <w:r w:rsidRPr="00052294">
        <w:t>в  шприц</w:t>
      </w:r>
      <w:proofErr w:type="gramEnd"/>
      <w:r w:rsidRPr="00052294">
        <w:t>, для каждой инъекции?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>2. Сколько остается во флаконе ЕД антибиотика?</w:t>
      </w:r>
    </w:p>
    <w:p w:rsidR="0002268B" w:rsidRPr="00052294" w:rsidRDefault="0002268B" w:rsidP="0002268B">
      <w:pPr>
        <w:pStyle w:val="af0"/>
        <w:shd w:val="clear" w:color="auto" w:fill="FFFFFF"/>
        <w:spacing w:before="0" w:beforeAutospacing="0" w:after="0" w:afterAutospacing="0"/>
        <w:jc w:val="both"/>
      </w:pPr>
      <w:r w:rsidRPr="00052294">
        <w:t>3. Сколько остается во флаконе мл раствора антибиотика?</w:t>
      </w:r>
    </w:p>
    <w:p w:rsidR="0002268B" w:rsidRPr="00052294" w:rsidRDefault="0002268B" w:rsidP="0002268B">
      <w:pPr>
        <w:pStyle w:val="af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52294">
        <w:rPr>
          <w:rFonts w:ascii="Times New Roman" w:hAnsi="Times New Roman"/>
          <w:sz w:val="24"/>
          <w:szCs w:val="24"/>
        </w:rPr>
        <w:t xml:space="preserve">4. Какие растворы применяются для разведения антибиотиков настоящее </w:t>
      </w:r>
      <w:proofErr w:type="gramStart"/>
      <w:r w:rsidRPr="00052294">
        <w:rPr>
          <w:rFonts w:ascii="Times New Roman" w:hAnsi="Times New Roman"/>
          <w:sz w:val="24"/>
          <w:szCs w:val="24"/>
        </w:rPr>
        <w:t>время ?</w:t>
      </w:r>
      <w:proofErr w:type="gramEnd"/>
      <w:r w:rsidRPr="00052294">
        <w:rPr>
          <w:rFonts w:ascii="Times New Roman" w:hAnsi="Times New Roman"/>
          <w:sz w:val="24"/>
          <w:szCs w:val="24"/>
        </w:rPr>
        <w:t xml:space="preserve"> 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Ситуация 5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Во флаконе 500 мг. антибиотика. необходимо набрать в шприц 0,2г.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Задание: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1. Рассчитайте кол-во раствора антибиотика для инъекции в мл: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а.  в случае разведения антибиотика 1:1 (стандартное разведение);</w:t>
      </w:r>
    </w:p>
    <w:p w:rsidR="00052294" w:rsidRPr="00052294" w:rsidRDefault="00052294" w:rsidP="00052294">
      <w:pPr>
        <w:pStyle w:val="42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б. в случае разведения антибиотика 1:2 (не стандартное разведение).</w:t>
      </w:r>
    </w:p>
    <w:p w:rsidR="0002268B" w:rsidRPr="00052294" w:rsidRDefault="00052294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2. Какие растворы применяются для разведения антибиотиков настоящее </w:t>
      </w:r>
      <w:proofErr w:type="gramStart"/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время ?</w:t>
      </w:r>
      <w:proofErr w:type="gramEnd"/>
    </w:p>
    <w:p w:rsidR="00052294" w:rsidRPr="00052294" w:rsidRDefault="00052294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052294" w:rsidRDefault="00052294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b/>
          <w:color w:val="000000"/>
          <w:sz w:val="24"/>
          <w:szCs w:val="24"/>
        </w:rPr>
        <w:t>Ситуация 6</w:t>
      </w:r>
    </w:p>
    <w:p w:rsidR="00052294" w:rsidRPr="00052294" w:rsidRDefault="00052294" w:rsidP="00004D9E">
      <w:pPr>
        <w:pStyle w:val="42"/>
        <w:shd w:val="clear" w:color="auto" w:fill="auto"/>
        <w:spacing w:line="240" w:lineRule="auto"/>
        <w:ind w:firstLine="0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052294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В процедурном кабинете имеются антисептические растворы:</w:t>
      </w:r>
      <w:r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р</w:t>
      </w:r>
      <w:r w:rsidR="004B0DC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-</w:t>
      </w:r>
      <w:r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р 3% перекиси водорода, </w:t>
      </w:r>
      <w:r w:rsidR="004B0DC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р-р 2% гидрокарбоната натрия, р-р 0,02% фурацилина, 5% р-р калия перманганата. </w:t>
      </w:r>
      <w:r w:rsidR="004B0DCE" w:rsidRPr="004B0DC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Какие из вышеперечисленных растворов нужны для промывания мочевого </w:t>
      </w:r>
      <w:proofErr w:type="gramStart"/>
      <w:r w:rsidR="004B0DCE" w:rsidRPr="004B0DC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пузыр</w:t>
      </w:r>
      <w:r w:rsidR="004B0DCE"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  <w:t>я ?</w:t>
      </w:r>
      <w:proofErr w:type="gramEnd"/>
    </w:p>
    <w:p w:rsidR="00052294" w:rsidRDefault="00052294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9A7E19" w:rsidRDefault="009A7E19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9A7E19" w:rsidRDefault="009A7E19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p w:rsidR="009A7E19" w:rsidRPr="00052294" w:rsidRDefault="009A7E19" w:rsidP="00052294">
      <w:pPr>
        <w:pStyle w:val="42"/>
        <w:shd w:val="clear" w:color="auto" w:fill="auto"/>
        <w:spacing w:line="240" w:lineRule="auto"/>
        <w:ind w:left="709" w:hanging="709"/>
        <w:rPr>
          <w:rStyle w:val="41"/>
          <w:rFonts w:ascii="Times New Roman" w:eastAsiaTheme="majorEastAsia" w:hAnsi="Times New Roman" w:cs="Times New Roman"/>
          <w:color w:val="000000"/>
          <w:sz w:val="24"/>
          <w:szCs w:val="24"/>
        </w:rPr>
      </w:pPr>
    </w:p>
    <w:sectPr w:rsidR="009A7E19" w:rsidRPr="00052294" w:rsidSect="00103FD0">
      <w:headerReference w:type="default" r:id="rId13"/>
      <w:pgSz w:w="12240" w:h="15840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1F5" w:rsidRDefault="008F61F5">
      <w:r>
        <w:separator/>
      </w:r>
    </w:p>
  </w:endnote>
  <w:endnote w:type="continuationSeparator" w:id="0">
    <w:p w:rsidR="008F61F5" w:rsidRDefault="008F6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1F5" w:rsidRDefault="008F61F5">
      <w:r>
        <w:separator/>
      </w:r>
    </w:p>
  </w:footnote>
  <w:footnote w:type="continuationSeparator" w:id="0">
    <w:p w:rsidR="008F61F5" w:rsidRDefault="008F6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165816"/>
      <w:docPartObj>
        <w:docPartGallery w:val="Page Numbers (Top of Page)"/>
        <w:docPartUnique/>
      </w:docPartObj>
    </w:sdtPr>
    <w:sdtEndPr/>
    <w:sdtContent>
      <w:p w:rsidR="00103FD0" w:rsidRDefault="00103FD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988">
          <w:rPr>
            <w:noProof/>
          </w:rPr>
          <w:t>8</w:t>
        </w:r>
        <w:r>
          <w:fldChar w:fldCharType="end"/>
        </w:r>
      </w:p>
    </w:sdtContent>
  </w:sdt>
  <w:p w:rsidR="00103FD0" w:rsidRDefault="00103FD0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AC2E1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2"/>
      <w:numFmt w:val="decimal"/>
      <w:lvlText w:val="%1.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1" w15:restartNumberingAfterBreak="0">
    <w:nsid w:val="05361F2E"/>
    <w:multiLevelType w:val="multilevel"/>
    <w:tmpl w:val="694E3FB2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suff w:val="space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364"/>
        </w:tabs>
        <w:ind w:left="2364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508"/>
        </w:tabs>
        <w:ind w:left="250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652"/>
        </w:tabs>
        <w:ind w:left="265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212"/>
        </w:tabs>
        <w:ind w:left="421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940"/>
        </w:tabs>
        <w:ind w:left="294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084"/>
        </w:tabs>
        <w:ind w:left="308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28"/>
        </w:tabs>
        <w:ind w:left="3228" w:hanging="1584"/>
      </w:pPr>
      <w:rPr>
        <w:rFonts w:hint="default"/>
      </w:rPr>
    </w:lvl>
  </w:abstractNum>
  <w:abstractNum w:abstractNumId="2" w15:restartNumberingAfterBreak="0">
    <w:nsid w:val="056527ED"/>
    <w:multiLevelType w:val="hybridMultilevel"/>
    <w:tmpl w:val="BEDA23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E3E41"/>
    <w:multiLevelType w:val="hybridMultilevel"/>
    <w:tmpl w:val="032044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94F70"/>
    <w:multiLevelType w:val="hybridMultilevel"/>
    <w:tmpl w:val="9A90EB1E"/>
    <w:lvl w:ilvl="0" w:tplc="D9B8FF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2E6095"/>
    <w:multiLevelType w:val="hybridMultilevel"/>
    <w:tmpl w:val="F98C122A"/>
    <w:lvl w:ilvl="0" w:tplc="400EB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F4E5C"/>
    <w:multiLevelType w:val="hybridMultilevel"/>
    <w:tmpl w:val="D62E64A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2F243200"/>
    <w:multiLevelType w:val="multilevel"/>
    <w:tmpl w:val="E52EA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464E8"/>
    <w:multiLevelType w:val="hybridMultilevel"/>
    <w:tmpl w:val="A93E628E"/>
    <w:lvl w:ilvl="0" w:tplc="D9B8FF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A13198"/>
    <w:multiLevelType w:val="hybridMultilevel"/>
    <w:tmpl w:val="BE0AF844"/>
    <w:lvl w:ilvl="0" w:tplc="D9B8FF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EE458B"/>
    <w:multiLevelType w:val="hybridMultilevel"/>
    <w:tmpl w:val="6F767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1201D"/>
    <w:multiLevelType w:val="hybridMultilevel"/>
    <w:tmpl w:val="3EB29A8C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4B7E6909"/>
    <w:multiLevelType w:val="hybridMultilevel"/>
    <w:tmpl w:val="8C82FA5E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3D"/>
    <w:rsid w:val="00004D9E"/>
    <w:rsid w:val="0002268B"/>
    <w:rsid w:val="00052294"/>
    <w:rsid w:val="000523D3"/>
    <w:rsid w:val="0005725E"/>
    <w:rsid w:val="00094887"/>
    <w:rsid w:val="000B5385"/>
    <w:rsid w:val="000C75FA"/>
    <w:rsid w:val="00103FD0"/>
    <w:rsid w:val="00144D73"/>
    <w:rsid w:val="0017666F"/>
    <w:rsid w:val="00183B3C"/>
    <w:rsid w:val="00224BC1"/>
    <w:rsid w:val="00267551"/>
    <w:rsid w:val="00270134"/>
    <w:rsid w:val="002A16E6"/>
    <w:rsid w:val="002C13D7"/>
    <w:rsid w:val="002C27CB"/>
    <w:rsid w:val="002F21C2"/>
    <w:rsid w:val="00343856"/>
    <w:rsid w:val="00396F9F"/>
    <w:rsid w:val="003A7464"/>
    <w:rsid w:val="003F1652"/>
    <w:rsid w:val="004569B4"/>
    <w:rsid w:val="00472F8F"/>
    <w:rsid w:val="00473DF7"/>
    <w:rsid w:val="004B0DCE"/>
    <w:rsid w:val="004B4E50"/>
    <w:rsid w:val="004B6869"/>
    <w:rsid w:val="0050033D"/>
    <w:rsid w:val="00504C5F"/>
    <w:rsid w:val="0052516F"/>
    <w:rsid w:val="005B48EA"/>
    <w:rsid w:val="005F3C5E"/>
    <w:rsid w:val="00613AD1"/>
    <w:rsid w:val="00650988"/>
    <w:rsid w:val="006A5765"/>
    <w:rsid w:val="006C014F"/>
    <w:rsid w:val="006D5A7E"/>
    <w:rsid w:val="00776BE5"/>
    <w:rsid w:val="007E0FE1"/>
    <w:rsid w:val="00800460"/>
    <w:rsid w:val="00811CF3"/>
    <w:rsid w:val="00847046"/>
    <w:rsid w:val="0089178A"/>
    <w:rsid w:val="00896053"/>
    <w:rsid w:val="008F61F5"/>
    <w:rsid w:val="00956DA8"/>
    <w:rsid w:val="00961BB3"/>
    <w:rsid w:val="00975C2C"/>
    <w:rsid w:val="009A7E19"/>
    <w:rsid w:val="009C11D0"/>
    <w:rsid w:val="009E723F"/>
    <w:rsid w:val="00A16DD6"/>
    <w:rsid w:val="00A37AD6"/>
    <w:rsid w:val="00A62EEC"/>
    <w:rsid w:val="00A86B4E"/>
    <w:rsid w:val="00B17D51"/>
    <w:rsid w:val="00B22AF6"/>
    <w:rsid w:val="00B61A07"/>
    <w:rsid w:val="00C33902"/>
    <w:rsid w:val="00C94906"/>
    <w:rsid w:val="00CA2265"/>
    <w:rsid w:val="00CD6ABD"/>
    <w:rsid w:val="00D22BFE"/>
    <w:rsid w:val="00D7060E"/>
    <w:rsid w:val="00DD5861"/>
    <w:rsid w:val="00DE16BF"/>
    <w:rsid w:val="00E46A3D"/>
    <w:rsid w:val="00E7273B"/>
    <w:rsid w:val="00E74378"/>
    <w:rsid w:val="00EC524B"/>
    <w:rsid w:val="00EF6990"/>
    <w:rsid w:val="00F271B2"/>
    <w:rsid w:val="00F649DA"/>
    <w:rsid w:val="00FB1158"/>
    <w:rsid w:val="00FB4CDE"/>
    <w:rsid w:val="00FD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21FDB-3956-4CB1-ABE8-E91328CC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8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4887"/>
    <w:pPr>
      <w:keepNext/>
      <w:numPr>
        <w:numId w:val="1"/>
      </w:numPr>
      <w:spacing w:before="240" w:after="60"/>
      <w:outlineLvl w:val="0"/>
    </w:pPr>
    <w:rPr>
      <w:rFonts w:eastAsiaTheme="majorEastAsia" w:cstheme="majorBidi"/>
      <w:b/>
      <w:kern w:val="28"/>
      <w:u w:val="single"/>
    </w:rPr>
  </w:style>
  <w:style w:type="paragraph" w:styleId="2">
    <w:name w:val="heading 2"/>
    <w:basedOn w:val="a"/>
    <w:next w:val="a"/>
    <w:link w:val="20"/>
    <w:qFormat/>
    <w:rsid w:val="00094887"/>
    <w:pPr>
      <w:keepNext/>
      <w:numPr>
        <w:ilvl w:val="1"/>
        <w:numId w:val="1"/>
      </w:numPr>
      <w:spacing w:before="240" w:after="60"/>
      <w:outlineLvl w:val="1"/>
    </w:pPr>
  </w:style>
  <w:style w:type="paragraph" w:styleId="3">
    <w:name w:val="heading 3"/>
    <w:basedOn w:val="a"/>
    <w:next w:val="a"/>
    <w:link w:val="30"/>
    <w:qFormat/>
    <w:rsid w:val="00094887"/>
    <w:pPr>
      <w:keepNext/>
      <w:numPr>
        <w:ilvl w:val="2"/>
        <w:numId w:val="1"/>
      </w:numPr>
      <w:jc w:val="center"/>
      <w:outlineLvl w:val="2"/>
    </w:pPr>
    <w:rPr>
      <w:rFonts w:ascii="Arial" w:eastAsiaTheme="majorEastAsia" w:hAnsi="Arial" w:cstheme="majorBidi"/>
      <w:b/>
      <w:sz w:val="22"/>
      <w:szCs w:val="20"/>
    </w:rPr>
  </w:style>
  <w:style w:type="paragraph" w:styleId="4">
    <w:name w:val="heading 4"/>
    <w:basedOn w:val="a"/>
    <w:next w:val="a"/>
    <w:link w:val="40"/>
    <w:qFormat/>
    <w:rsid w:val="00094887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0"/>
    <w:qFormat/>
    <w:rsid w:val="00094887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094887"/>
    <w:pPr>
      <w:numPr>
        <w:ilvl w:val="5"/>
        <w:numId w:val="1"/>
      </w:numPr>
      <w:spacing w:before="240" w:after="60"/>
      <w:outlineLvl w:val="5"/>
    </w:pPr>
    <w:rPr>
      <w:rFonts w:eastAsiaTheme="majorEastAsia" w:cstheme="majorBidi"/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094887"/>
    <w:pPr>
      <w:keepNext/>
      <w:numPr>
        <w:ilvl w:val="6"/>
        <w:numId w:val="1"/>
      </w:numPr>
      <w:spacing w:line="360" w:lineRule="auto"/>
      <w:jc w:val="center"/>
      <w:outlineLvl w:val="6"/>
    </w:pPr>
    <w:rPr>
      <w:rFonts w:ascii="Arial" w:hAnsi="Arial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094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94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4887"/>
    <w:rPr>
      <w:rFonts w:ascii="Times New Roman" w:eastAsiaTheme="majorEastAsia" w:hAnsi="Times New Roman" w:cstheme="majorBidi"/>
      <w:b/>
      <w:kern w:val="28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948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4887"/>
    <w:rPr>
      <w:rFonts w:ascii="Arial" w:eastAsiaTheme="majorEastAsia" w:hAnsi="Arial" w:cstheme="majorBidi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9488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94887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94887"/>
    <w:rPr>
      <w:rFonts w:ascii="Times New Roman" w:eastAsiaTheme="majorEastAsia" w:hAnsi="Times New Roman" w:cstheme="majorBidi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94887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9488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9488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a3">
    <w:name w:val="Аа"/>
    <w:basedOn w:val="a"/>
    <w:rsid w:val="00094887"/>
    <w:pPr>
      <w:suppressAutoHyphens/>
      <w:spacing w:line="360" w:lineRule="auto"/>
      <w:contextualSpacing/>
    </w:pPr>
    <w:rPr>
      <w:sz w:val="28"/>
      <w:szCs w:val="20"/>
    </w:rPr>
  </w:style>
  <w:style w:type="paragraph" w:styleId="a4">
    <w:name w:val="Title"/>
    <w:basedOn w:val="a"/>
    <w:link w:val="a5"/>
    <w:uiPriority w:val="10"/>
    <w:qFormat/>
    <w:rsid w:val="0009488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09488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6">
    <w:name w:val="Strong"/>
    <w:qFormat/>
    <w:rsid w:val="00094887"/>
    <w:rPr>
      <w:b/>
      <w:bCs/>
    </w:rPr>
  </w:style>
  <w:style w:type="paragraph" w:styleId="a7">
    <w:name w:val="No Spacing"/>
    <w:link w:val="a8"/>
    <w:uiPriority w:val="1"/>
    <w:qFormat/>
    <w:rsid w:val="00094887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94887"/>
    <w:rPr>
      <w:rFonts w:ascii="Times New Roman" w:eastAsia="Times New Roman" w:hAnsi="Times New Roman" w:cs="Calibri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94887"/>
    <w:pPr>
      <w:suppressAutoHyphens/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0948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4887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rsid w:val="00094887"/>
    <w:rPr>
      <w:rFonts w:cs="Times New Roman"/>
      <w:color w:val="0066CC"/>
      <w:u w:val="single"/>
    </w:rPr>
  </w:style>
  <w:style w:type="character" w:customStyle="1" w:styleId="22">
    <w:name w:val="Заголовок №2 (2)_"/>
    <w:basedOn w:val="a0"/>
    <w:link w:val="220"/>
    <w:uiPriority w:val="99"/>
    <w:locked/>
    <w:rsid w:val="00094887"/>
    <w:rPr>
      <w:b/>
      <w:bCs/>
      <w:sz w:val="34"/>
      <w:szCs w:val="34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094887"/>
    <w:rPr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link w:val="23"/>
    <w:uiPriority w:val="99"/>
    <w:locked/>
    <w:rsid w:val="00094887"/>
    <w:rPr>
      <w:sz w:val="26"/>
      <w:szCs w:val="26"/>
      <w:shd w:val="clear" w:color="auto" w:fill="FFFFFF"/>
    </w:rPr>
  </w:style>
  <w:style w:type="character" w:customStyle="1" w:styleId="214pt">
    <w:name w:val="Основной текст (2) + 14 pt"/>
    <w:aliases w:val="Полужирный1"/>
    <w:basedOn w:val="21"/>
    <w:uiPriority w:val="99"/>
    <w:rsid w:val="00094887"/>
    <w:rPr>
      <w:b/>
      <w:bCs/>
      <w:sz w:val="28"/>
      <w:szCs w:val="28"/>
      <w:shd w:val="clear" w:color="auto" w:fill="FFFFFF"/>
    </w:rPr>
  </w:style>
  <w:style w:type="character" w:customStyle="1" w:styleId="91">
    <w:name w:val="Основной текст (9)_"/>
    <w:basedOn w:val="a0"/>
    <w:link w:val="92"/>
    <w:uiPriority w:val="99"/>
    <w:locked/>
    <w:rsid w:val="00094887"/>
    <w:rPr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094887"/>
    <w:pPr>
      <w:widowControl w:val="0"/>
      <w:shd w:val="clear" w:color="auto" w:fill="FFFFFF"/>
      <w:spacing w:before="360" w:line="27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uiPriority w:val="99"/>
    <w:rsid w:val="00094887"/>
    <w:pPr>
      <w:widowControl w:val="0"/>
      <w:shd w:val="clear" w:color="auto" w:fill="FFFFFF"/>
      <w:spacing w:line="320" w:lineRule="exact"/>
      <w:ind w:hanging="720"/>
      <w:jc w:val="both"/>
      <w:outlineLvl w:val="1"/>
    </w:pPr>
    <w:rPr>
      <w:rFonts w:asciiTheme="minorHAnsi" w:eastAsiaTheme="minorHAnsi" w:hAnsiTheme="minorHAnsi" w:cstheme="minorBidi"/>
      <w:b/>
      <w:bCs/>
      <w:sz w:val="34"/>
      <w:szCs w:val="34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094887"/>
    <w:pPr>
      <w:widowControl w:val="0"/>
      <w:shd w:val="clear" w:color="auto" w:fill="FFFFFF"/>
      <w:spacing w:line="320" w:lineRule="exact"/>
      <w:ind w:hanging="720"/>
      <w:jc w:val="both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customStyle="1" w:styleId="23">
    <w:name w:val="Основной текст (2)"/>
    <w:basedOn w:val="a"/>
    <w:link w:val="21"/>
    <w:uiPriority w:val="99"/>
    <w:rsid w:val="00094887"/>
    <w:pPr>
      <w:widowControl w:val="0"/>
      <w:shd w:val="clear" w:color="auto" w:fill="FFFFFF"/>
      <w:spacing w:line="300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table" w:styleId="ad">
    <w:name w:val="Table Grid"/>
    <w:basedOn w:val="a1"/>
    <w:uiPriority w:val="59"/>
    <w:rsid w:val="00094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Подпись к таблице_"/>
    <w:basedOn w:val="a0"/>
    <w:link w:val="af"/>
    <w:uiPriority w:val="99"/>
    <w:locked/>
    <w:rsid w:val="00094887"/>
    <w:rPr>
      <w:shd w:val="clear" w:color="auto" w:fill="FFFFFF"/>
    </w:rPr>
  </w:style>
  <w:style w:type="paragraph" w:customStyle="1" w:styleId="af">
    <w:name w:val="Подпись к таблице"/>
    <w:basedOn w:val="a"/>
    <w:link w:val="ae"/>
    <w:uiPriority w:val="99"/>
    <w:rsid w:val="00094887"/>
    <w:pPr>
      <w:widowControl w:val="0"/>
      <w:shd w:val="clear" w:color="auto" w:fill="FFFFFF"/>
      <w:spacing w:line="277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5pt">
    <w:name w:val="Основной текст (2) + 15 pt"/>
    <w:basedOn w:val="21"/>
    <w:uiPriority w:val="99"/>
    <w:rsid w:val="00094887"/>
    <w:rPr>
      <w:rFonts w:ascii="Times New Roman" w:hAnsi="Times New Roman" w:cs="Times New Roman"/>
      <w:sz w:val="30"/>
      <w:szCs w:val="30"/>
      <w:u w:val="none"/>
      <w:shd w:val="clear" w:color="auto" w:fill="FFFFFF"/>
    </w:rPr>
  </w:style>
  <w:style w:type="paragraph" w:styleId="af0">
    <w:name w:val="Normal (Web)"/>
    <w:basedOn w:val="a"/>
    <w:uiPriority w:val="99"/>
    <w:unhideWhenUsed/>
    <w:rsid w:val="00094887"/>
    <w:pPr>
      <w:spacing w:before="100" w:beforeAutospacing="1" w:after="100" w:afterAutospacing="1"/>
    </w:pPr>
  </w:style>
  <w:style w:type="paragraph" w:styleId="af1">
    <w:name w:val="header"/>
    <w:basedOn w:val="a"/>
    <w:link w:val="af2"/>
    <w:uiPriority w:val="99"/>
    <w:unhideWhenUsed/>
    <w:rsid w:val="0009488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0948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09488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948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02268B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02268B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metodrbmed0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kolledg@yand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etodrbmed03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kolledg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11</Pages>
  <Words>3018</Words>
  <Characters>17204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Долгоровна</dc:creator>
  <cp:keywords/>
  <dc:description/>
  <cp:lastModifiedBy>Елизавета Долгоровна</cp:lastModifiedBy>
  <cp:revision>18</cp:revision>
  <cp:lastPrinted>2022-09-06T01:12:00Z</cp:lastPrinted>
  <dcterms:created xsi:type="dcterms:W3CDTF">2022-08-29T03:35:00Z</dcterms:created>
  <dcterms:modified xsi:type="dcterms:W3CDTF">2022-09-13T10:37:00Z</dcterms:modified>
</cp:coreProperties>
</file>